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19046F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991E27">
        <w:rPr>
          <w:sz w:val="32"/>
          <w:szCs w:val="32"/>
        </w:rPr>
        <w:t>201</w:t>
      </w:r>
      <w:r w:rsidR="0019046F">
        <w:rPr>
          <w:sz w:val="32"/>
          <w:szCs w:val="32"/>
        </w:rPr>
        <w:t>9</w:t>
      </w:r>
      <w:r w:rsidR="00991E2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44520F" w:rsidRDefault="0044520F" w:rsidP="0044520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на территории Потюкановского сельсовета осуществляется в соответствии с основными нормативно-правовыми актами:</w:t>
      </w:r>
    </w:p>
    <w:p w:rsidR="0044520F" w:rsidRDefault="0044520F" w:rsidP="004452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Земельным кодексом Российской Федерации от 25.10.2001  № 136;</w:t>
      </w:r>
    </w:p>
    <w:p w:rsidR="0044520F" w:rsidRDefault="0044520F" w:rsidP="004452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Жилищным кодексом Российской Федерации;</w:t>
      </w:r>
    </w:p>
    <w:p w:rsidR="0044520F" w:rsidRDefault="0044520F" w:rsidP="00445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Кодексом Российской Федерации об административно-правовых нарушениях;  </w:t>
      </w:r>
    </w:p>
    <w:p w:rsidR="0044520F" w:rsidRDefault="0044520F" w:rsidP="004452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 Гражданским кодексом Российской Федерации;</w:t>
      </w:r>
    </w:p>
    <w:p w:rsidR="0044520F" w:rsidRDefault="0044520F" w:rsidP="004452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Леснымк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одексом</w:t>
      </w:r>
      <w:proofErr w:type="spellEnd"/>
      <w:r>
        <w:rPr>
          <w:sz w:val="28"/>
          <w:szCs w:val="28"/>
        </w:rPr>
        <w:t xml:space="preserve">  Российской Федерации;</w:t>
      </w:r>
    </w:p>
    <w:p w:rsidR="0044520F" w:rsidRDefault="0044520F" w:rsidP="0044520F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Федеральным законом от 06.10.2003 г. № 131-ФЗ «Об общих принципах организации местного самоуправления в Российской Федерации»; </w:t>
      </w:r>
    </w:p>
    <w:p w:rsidR="0044520F" w:rsidRDefault="0044520F" w:rsidP="0044520F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44520F" w:rsidRDefault="0044520F" w:rsidP="0044520F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4520F" w:rsidRDefault="0044520F" w:rsidP="0044520F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9) Уставом Потюкановского сельсовета Северного района Новосибирской области;</w:t>
      </w:r>
    </w:p>
    <w:p w:rsidR="0044520F" w:rsidRDefault="0044520F" w:rsidP="004452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Постановление администрации Потюкановского  сельсовета Северного района Новосибирской области от 24.11.2012 г. № 64 «Об утверждении административного регламента осуществления муниципального жилищного  контроля на территории Потюкановского сельсовета Северного района Новосибирской области» (с изменениями, внесенными постановлениями администрации Потюкановского сельсовета Северного района Новосибирской области от 20.01.2015 № 4), размещено на официальном сайте администрации </w:t>
      </w:r>
      <w:r w:rsidR="0019046F">
        <w:rPr>
          <w:sz w:val="28"/>
          <w:szCs w:val="28"/>
        </w:rPr>
        <w:t>Потюкановского сельсовета Северного района Новосибирской области во вкладке «Нормативные документы – Муниципальный контроль</w:t>
      </w:r>
      <w:proofErr w:type="gramEnd"/>
      <w:r w:rsidR="0019046F">
        <w:rPr>
          <w:sz w:val="28"/>
          <w:szCs w:val="28"/>
        </w:rPr>
        <w:t>» (</w:t>
      </w:r>
      <w:hyperlink r:id="rId7" w:history="1">
        <w:proofErr w:type="gramStart"/>
        <w:r w:rsidR="0019046F" w:rsidRPr="000C5556">
          <w:rPr>
            <w:rStyle w:val="a9"/>
            <w:sz w:val="28"/>
            <w:szCs w:val="28"/>
          </w:rPr>
          <w:t>http://potjukanovskij.nso.ru/page/77</w:t>
        </w:r>
      </w:hyperlink>
      <w:r w:rsidR="0019046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proofErr w:type="gramEnd"/>
    </w:p>
    <w:p w:rsidR="0044520F" w:rsidRDefault="0044520F" w:rsidP="004452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Постановление администрации Потюкановского сельсовета Северного района Новосибирской области от 18.12.2012 г. № 74 «Об утверждении административного регламента осуществления муниципального   контроля за  обеспечением сохранности автомобильных дорог местного значения на территории Потюкановского сельсовета», размещено на официальном сайте администрации </w:t>
      </w:r>
      <w:r w:rsidR="0019046F">
        <w:rPr>
          <w:sz w:val="28"/>
          <w:szCs w:val="28"/>
        </w:rPr>
        <w:t xml:space="preserve">Потюкановского сельсовета Северного района </w:t>
      </w:r>
      <w:r w:rsidR="0019046F">
        <w:rPr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 xml:space="preserve"> </w:t>
      </w:r>
      <w:r w:rsidR="0019046F">
        <w:rPr>
          <w:sz w:val="28"/>
          <w:szCs w:val="28"/>
        </w:rPr>
        <w:t xml:space="preserve">во вкладке «Нормативные документы – Муниципальный контроль» </w:t>
      </w:r>
      <w:r>
        <w:rPr>
          <w:sz w:val="28"/>
          <w:szCs w:val="28"/>
        </w:rPr>
        <w:t>(</w:t>
      </w:r>
      <w:hyperlink r:id="rId8" w:history="1">
        <w:r w:rsidR="0019046F" w:rsidRPr="000C5556">
          <w:rPr>
            <w:rStyle w:val="a9"/>
            <w:sz w:val="28"/>
            <w:szCs w:val="28"/>
          </w:rPr>
          <w:t>http://potjukanovskij.nso.ru/page/77</w:t>
        </w:r>
      </w:hyperlink>
      <w:r>
        <w:rPr>
          <w:sz w:val="28"/>
          <w:szCs w:val="28"/>
        </w:rPr>
        <w:t>)</w:t>
      </w:r>
      <w:r w:rsidR="0019046F">
        <w:rPr>
          <w:sz w:val="28"/>
          <w:szCs w:val="28"/>
        </w:rPr>
        <w:t>.</w:t>
      </w:r>
      <w:proofErr w:type="gramEnd"/>
    </w:p>
    <w:p w:rsidR="0044520F" w:rsidRDefault="0044520F" w:rsidP="00445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Постановление администрации Потюкановского сельсовета Северного района Новосибирской области от 18.12.2012 г. № 73 «Об утверждении административного регламента осуществления муниципального    лесного контроля на территории Потюкановского сельсовета», размещено на официальном сайте администрации </w:t>
      </w:r>
      <w:r w:rsidR="0019046F">
        <w:rPr>
          <w:sz w:val="28"/>
          <w:szCs w:val="28"/>
        </w:rPr>
        <w:t>Потюкановского сельсовета Северного</w:t>
      </w:r>
      <w:r>
        <w:rPr>
          <w:sz w:val="28"/>
          <w:szCs w:val="28"/>
        </w:rPr>
        <w:t xml:space="preserve"> района Новосибирской области во вкладке «</w:t>
      </w:r>
      <w:r w:rsidR="0019046F">
        <w:rPr>
          <w:sz w:val="28"/>
          <w:szCs w:val="28"/>
        </w:rPr>
        <w:t>Нормативные документы – Муниципальный контроль»</w:t>
      </w:r>
      <w:r>
        <w:rPr>
          <w:sz w:val="28"/>
          <w:szCs w:val="28"/>
        </w:rPr>
        <w:t xml:space="preserve"> (</w:t>
      </w:r>
      <w:hyperlink r:id="rId9" w:history="1">
        <w:r w:rsidR="0019046F" w:rsidRPr="000C5556">
          <w:rPr>
            <w:rStyle w:val="a9"/>
            <w:sz w:val="28"/>
            <w:szCs w:val="28"/>
          </w:rPr>
          <w:t>http://potjukanovskij.nso.ru/page/77</w:t>
        </w:r>
      </w:hyperlink>
      <w:r>
        <w:rPr>
          <w:sz w:val="28"/>
          <w:szCs w:val="28"/>
        </w:rPr>
        <w:t>)</w:t>
      </w:r>
      <w:r w:rsidR="0019046F">
        <w:rPr>
          <w:sz w:val="28"/>
          <w:szCs w:val="28"/>
        </w:rPr>
        <w:t>.</w:t>
      </w:r>
    </w:p>
    <w:p w:rsidR="0044520F" w:rsidRDefault="0044520F" w:rsidP="00445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Постановление администрации Потюкановского сельсовета Северного района Новосибирской области от 26.05.2014 № 58 «Об утверждении административного регламента осуществления муниципального  контроля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значения», размещено на официальном сайте администрации Потюкановского сельсовета Северного района Новосибирской области, во вкладке «</w:t>
      </w:r>
      <w:r w:rsidR="0019046F">
        <w:rPr>
          <w:sz w:val="28"/>
          <w:szCs w:val="28"/>
        </w:rPr>
        <w:t>Нормативные документы – Муниципальный контроль</w:t>
      </w:r>
      <w:r>
        <w:rPr>
          <w:sz w:val="28"/>
          <w:szCs w:val="28"/>
        </w:rPr>
        <w:t>» (</w:t>
      </w:r>
      <w:hyperlink r:id="rId10" w:history="1">
        <w:r w:rsidR="0019046F" w:rsidRPr="000C5556">
          <w:rPr>
            <w:rStyle w:val="a9"/>
            <w:sz w:val="28"/>
            <w:szCs w:val="28"/>
          </w:rPr>
          <w:t>http://potjukanovskij.nso.ru/page/77</w:t>
        </w:r>
      </w:hyperlink>
      <w:r>
        <w:rPr>
          <w:sz w:val="28"/>
          <w:szCs w:val="28"/>
        </w:rPr>
        <w:t>)</w:t>
      </w:r>
      <w:r w:rsidR="0019046F">
        <w:rPr>
          <w:sz w:val="28"/>
          <w:szCs w:val="28"/>
        </w:rPr>
        <w:t>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 w:rsidRPr="006B32E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Потюкановского</w:t>
      </w:r>
      <w:r w:rsidRPr="006B32E5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Северного</w:t>
      </w:r>
      <w:r w:rsidRPr="006B32E5">
        <w:rPr>
          <w:bCs/>
          <w:sz w:val="28"/>
          <w:szCs w:val="28"/>
        </w:rPr>
        <w:t xml:space="preserve"> района Новосибирской области осуществляются следующие виды контроля:</w:t>
      </w:r>
    </w:p>
    <w:p w:rsidR="00991E27" w:rsidRPr="006B32E5" w:rsidRDefault="00991E27" w:rsidP="00991E27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- жилищный</w:t>
      </w:r>
    </w:p>
    <w:p w:rsidR="00991E27" w:rsidRPr="006B32E5" w:rsidRDefault="00991E27" w:rsidP="00991E27">
      <w:pPr>
        <w:tabs>
          <w:tab w:val="left" w:pos="2160"/>
        </w:tabs>
        <w:ind w:firstLine="709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 xml:space="preserve">- </w:t>
      </w:r>
      <w:r w:rsidRPr="006B32E5">
        <w:rPr>
          <w:bCs/>
          <w:sz w:val="28"/>
          <w:szCs w:val="28"/>
        </w:rPr>
        <w:t>за</w:t>
      </w:r>
      <w:r w:rsidRPr="006B32E5">
        <w:rPr>
          <w:sz w:val="28"/>
          <w:szCs w:val="28"/>
        </w:rPr>
        <w:t xml:space="preserve"> обе</w:t>
      </w:r>
      <w:r w:rsidRPr="006B32E5">
        <w:rPr>
          <w:bCs/>
          <w:sz w:val="28"/>
          <w:szCs w:val="28"/>
        </w:rPr>
        <w:t>спечением</w:t>
      </w:r>
      <w:proofErr w:type="gramEnd"/>
      <w:r w:rsidR="00AE1479">
        <w:fldChar w:fldCharType="begin"/>
      </w:r>
      <w:r w:rsidR="00AE1479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</w:instrText>
      </w:r>
      <w:r w:rsidR="00AE1479">
        <w:instrText>0%9E%20%D0%9D%D0%90%D0%94%D0%97%D0%9E%D0%A0%D0%90%20%D0%97%D0%90%20%D0%9E%D0%91%D0%95%D0%A1%D0%9F%D0%95%D0%A7%D0%95%D0%9D%D0%98%D0%95%D0%9C%20%20%D0%A1%D0%9E%D0%A5%D0%A0%D0%90%D0%9D%D0%9D%D0%9E%D0%A1%D0%A2%D0%98%20%D0%90%D0%92%D0%A2%D0%9E%D0%9C%D0%9E%D0%91</w:instrText>
      </w:r>
      <w:r w:rsidR="00AE1479">
        <w:instrText>%D0%98%D0%9B%D0%AC%D0%9D%D0%AB%D0%A5%20%D0%94%D0%9E%D0%A0%D0%9E%D0%93%20%D0%9C%D0%95%D0%A1%D0%A2%D0%9D%D0%9E%D0%93%D0%9E%20%D0%97%D0%9D%D0%90%D0%A7%D0%95%D0%9D%D0%98%D0%AF&amp;url=http%3A%2F%2Fivanovskoeadm.ru%2Ftinybrowser%2Ffiles%2Freglamenti%2Fadm-regl-9.do</w:instrText>
      </w:r>
      <w:r w:rsidR="00AE1479">
        <w:instrText xml:space="preserve">c&amp;fmode=envelope&amp;lr=65&amp;l10n=ru&amp;mime=doc&amp;sign=c299f205e7c0eced27aa9e23c1efd626&amp;keyno=0" \l "YANDEX_4" </w:instrText>
      </w:r>
      <w:r w:rsidR="00AE1479">
        <w:fldChar w:fldCharType="separate"/>
      </w:r>
      <w:r w:rsidR="00AE1479">
        <w:fldChar w:fldCharType="end"/>
      </w:r>
      <w:r w:rsidRPr="006B32E5">
        <w:rPr>
          <w:bCs/>
          <w:sz w:val="28"/>
          <w:szCs w:val="28"/>
        </w:rPr>
        <w:t xml:space="preserve"> </w:t>
      </w:r>
      <w:hyperlink r:id="rId11" w:anchor="YANDEX_3" w:history="1"/>
      <w:r w:rsidRPr="006B32E5">
        <w:rPr>
          <w:bCs/>
          <w:sz w:val="28"/>
          <w:szCs w:val="28"/>
        </w:rPr>
        <w:t>сохранности</w:t>
      </w:r>
      <w:hyperlink r:id="rId12" w:anchor="YANDEX_5" w:history="1"/>
      <w:r w:rsidRPr="006B32E5">
        <w:rPr>
          <w:bCs/>
          <w:sz w:val="28"/>
          <w:szCs w:val="28"/>
        </w:rPr>
        <w:t xml:space="preserve"> </w:t>
      </w:r>
      <w:hyperlink r:id="rId13" w:anchor="YANDEX_4" w:history="1"/>
      <w:r w:rsidRPr="006B32E5">
        <w:rPr>
          <w:bCs/>
          <w:sz w:val="28"/>
          <w:szCs w:val="28"/>
        </w:rPr>
        <w:t>автомобильных</w:t>
      </w:r>
      <w:hyperlink r:id="rId14" w:anchor="YANDEX_6" w:history="1"/>
      <w:hyperlink r:id="rId15" w:anchor="YANDEX_5" w:history="1"/>
      <w:r w:rsidRPr="006B32E5">
        <w:rPr>
          <w:sz w:val="28"/>
          <w:szCs w:val="28"/>
        </w:rPr>
        <w:t xml:space="preserve"> </w:t>
      </w:r>
      <w:r w:rsidRPr="006B32E5">
        <w:rPr>
          <w:bCs/>
          <w:sz w:val="28"/>
          <w:szCs w:val="28"/>
        </w:rPr>
        <w:t>дорог</w:t>
      </w:r>
      <w:hyperlink r:id="rId16" w:anchor="YANDEX_7" w:history="1"/>
      <w:r w:rsidRPr="006B32E5">
        <w:rPr>
          <w:bCs/>
          <w:sz w:val="28"/>
          <w:szCs w:val="28"/>
        </w:rPr>
        <w:t xml:space="preserve"> местного значения</w:t>
      </w:r>
      <w:hyperlink r:id="rId17" w:anchor="YANDEX_6" w:history="1"/>
      <w:r w:rsidRPr="006B32E5">
        <w:rPr>
          <w:bCs/>
          <w:sz w:val="28"/>
          <w:szCs w:val="28"/>
        </w:rPr>
        <w:t xml:space="preserve"> в границах населенных пунктов поселений;</w:t>
      </w:r>
      <w:hyperlink r:id="rId18" w:anchor="YANDEX_9" w:history="1"/>
    </w:p>
    <w:p w:rsidR="00991E27" w:rsidRDefault="00991E27" w:rsidP="00991E27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991E27" w:rsidRDefault="00991E27" w:rsidP="0099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лесной контроль.</w:t>
      </w:r>
      <w:r w:rsidRPr="009D7E69">
        <w:rPr>
          <w:sz w:val="28"/>
          <w:szCs w:val="28"/>
        </w:rPr>
        <w:t xml:space="preserve"> </w:t>
      </w:r>
    </w:p>
    <w:p w:rsidR="00991E27" w:rsidRPr="00416D42" w:rsidRDefault="00991E27" w:rsidP="00991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6D42">
        <w:rPr>
          <w:sz w:val="28"/>
          <w:szCs w:val="28"/>
        </w:rPr>
        <w:t xml:space="preserve"> земельный контроль на территории </w:t>
      </w:r>
      <w:r>
        <w:rPr>
          <w:sz w:val="28"/>
          <w:szCs w:val="28"/>
        </w:rPr>
        <w:t xml:space="preserve">Потюкановского </w:t>
      </w:r>
      <w:r w:rsidRPr="00416D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>
        <w:rPr>
          <w:sz w:val="28"/>
          <w:szCs w:val="28"/>
        </w:rPr>
        <w:t>, в</w:t>
      </w:r>
      <w:r w:rsidRPr="001A6FBF">
        <w:rPr>
          <w:sz w:val="28"/>
          <w:szCs w:val="28"/>
        </w:rPr>
        <w:t xml:space="preserve"> связи с передачей полномочий на проведение проверки Северному району Новосибирской области, проверка не проводилась.</w:t>
      </w:r>
      <w:r>
        <w:rPr>
          <w:sz w:val="28"/>
          <w:szCs w:val="28"/>
        </w:rPr>
        <w:t xml:space="preserve"> Регламент отменен.</w:t>
      </w:r>
    </w:p>
    <w:p w:rsidR="00991E27" w:rsidRPr="006B32E5" w:rsidRDefault="00991E27" w:rsidP="00991E27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E5">
        <w:rPr>
          <w:sz w:val="28"/>
          <w:szCs w:val="28"/>
        </w:rPr>
        <w:lastRenderedPageBreak/>
        <w:t xml:space="preserve">Целевого финансирования для выполнения функций муниципального контроля местным бюджетом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Pr="006B32E5">
        <w:rPr>
          <w:sz w:val="28"/>
          <w:szCs w:val="28"/>
        </w:rPr>
        <w:t xml:space="preserve"> района Новосибирской области не предусмотрено. </w:t>
      </w:r>
    </w:p>
    <w:p w:rsidR="00991E27" w:rsidRDefault="00991E27" w:rsidP="00991E27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Потюкановском</w:t>
      </w:r>
      <w:proofErr w:type="spellEnd"/>
      <w:r>
        <w:rPr>
          <w:sz w:val="28"/>
          <w:szCs w:val="28"/>
        </w:rPr>
        <w:t xml:space="preserve"> </w:t>
      </w:r>
      <w:r w:rsidRPr="006B32E5">
        <w:rPr>
          <w:sz w:val="28"/>
          <w:szCs w:val="28"/>
        </w:rPr>
        <w:t xml:space="preserve">сельсовете проведением муниципального контроля занимаются специалисты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 и назначенные Главой лица входящие в состав  комиссии по муниципальному контролю. Данные специалисты находятся в штате администрации муниципальн</w:t>
      </w:r>
      <w:r>
        <w:rPr>
          <w:sz w:val="28"/>
          <w:szCs w:val="28"/>
        </w:rPr>
        <w:t>ого</w:t>
      </w:r>
      <w:r w:rsidRPr="006B32E5">
        <w:rPr>
          <w:sz w:val="28"/>
          <w:szCs w:val="28"/>
        </w:rPr>
        <w:t xml:space="preserve">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 w:rsidRPr="006B32E5">
        <w:t xml:space="preserve"> </w:t>
      </w:r>
      <w:r w:rsidRPr="006B32E5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201</w:t>
      </w:r>
      <w:r w:rsidR="0019046F">
        <w:rPr>
          <w:sz w:val="28"/>
          <w:szCs w:val="28"/>
        </w:rPr>
        <w:t>9</w:t>
      </w:r>
      <w:r w:rsidRPr="006B32E5">
        <w:rPr>
          <w:sz w:val="28"/>
          <w:szCs w:val="28"/>
        </w:rPr>
        <w:t xml:space="preserve"> году не проводились.</w:t>
      </w:r>
      <w:r w:rsidRPr="006B32E5">
        <w:t xml:space="preserve"> </w:t>
      </w:r>
      <w:r w:rsidRPr="006B32E5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991E27" w:rsidRDefault="00991E27" w:rsidP="00991E27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201</w:t>
      </w:r>
      <w:r w:rsidR="0019046F">
        <w:rPr>
          <w:sz w:val="28"/>
          <w:szCs w:val="28"/>
        </w:rPr>
        <w:t>9</w:t>
      </w:r>
      <w:r w:rsidRPr="006B32E5">
        <w:rPr>
          <w:sz w:val="28"/>
          <w:szCs w:val="28"/>
        </w:rPr>
        <w:t xml:space="preserve"> г. составило </w:t>
      </w:r>
      <w:r>
        <w:rPr>
          <w:sz w:val="28"/>
          <w:szCs w:val="28"/>
        </w:rPr>
        <w:t>0</w:t>
      </w:r>
      <w:r w:rsidRPr="006B32E5">
        <w:rPr>
          <w:sz w:val="28"/>
          <w:szCs w:val="28"/>
        </w:rPr>
        <w:t xml:space="preserve"> проверок, в том числе:</w:t>
      </w:r>
    </w:p>
    <w:p w:rsidR="00991E27" w:rsidRPr="006B32E5" w:rsidRDefault="00991E27" w:rsidP="00991E27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документарных проверок – 0;</w:t>
      </w:r>
    </w:p>
    <w:p w:rsidR="00991E27" w:rsidRPr="006B32E5" w:rsidRDefault="00991E27" w:rsidP="00991E27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выездных проверок – 0. </w:t>
      </w:r>
    </w:p>
    <w:p w:rsidR="00991E27" w:rsidRPr="006B32E5" w:rsidRDefault="00991E27" w:rsidP="00991E27">
      <w:pPr>
        <w:tabs>
          <w:tab w:val="left" w:pos="21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19046F" w:rsidRDefault="0019046F" w:rsidP="00886888">
      <w:pPr>
        <w:rPr>
          <w:sz w:val="32"/>
          <w:szCs w:val="32"/>
        </w:rPr>
      </w:pPr>
    </w:p>
    <w:p w:rsidR="0019046F" w:rsidRPr="00886888" w:rsidRDefault="0019046F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rPr>
          <w:sz w:val="28"/>
          <w:szCs w:val="28"/>
        </w:rPr>
      </w:pPr>
    </w:p>
    <w:p w:rsidR="00991E27" w:rsidRPr="006B32E5" w:rsidRDefault="00991E27" w:rsidP="00991E27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Проверок в отношении индивидуальных предпринимателей и юридических лиц за 201</w:t>
      </w:r>
      <w:r w:rsidR="0019046F">
        <w:rPr>
          <w:sz w:val="28"/>
          <w:szCs w:val="28"/>
        </w:rPr>
        <w:t>9</w:t>
      </w:r>
      <w:r w:rsidRPr="006B32E5">
        <w:rPr>
          <w:sz w:val="28"/>
          <w:szCs w:val="28"/>
        </w:rPr>
        <w:t xml:space="preserve"> г</w:t>
      </w:r>
      <w:r>
        <w:rPr>
          <w:sz w:val="28"/>
          <w:szCs w:val="28"/>
        </w:rPr>
        <w:t>од  не</w:t>
      </w:r>
      <w:r w:rsidRPr="006B32E5">
        <w:rPr>
          <w:sz w:val="28"/>
          <w:szCs w:val="28"/>
        </w:rPr>
        <w:t xml:space="preserve"> было.</w:t>
      </w:r>
      <w:r w:rsidRPr="006B32E5">
        <w:t xml:space="preserve"> </w:t>
      </w:r>
      <w:r w:rsidRPr="006B32E5">
        <w:rPr>
          <w:sz w:val="28"/>
          <w:szCs w:val="28"/>
        </w:rPr>
        <w:t>Результаты и основания проведения проверок в отношении юридических лиц, индивидуальных предпринимателей и физических лиц в суде не оспаривались.</w:t>
      </w:r>
    </w:p>
    <w:p w:rsidR="00991E27" w:rsidRDefault="00991E27" w:rsidP="00991E27">
      <w:pPr>
        <w:pStyle w:val="Default"/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За отчетный период на территории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Pr="006B32E5">
        <w:rPr>
          <w:sz w:val="28"/>
          <w:szCs w:val="28"/>
        </w:rPr>
        <w:t xml:space="preserve"> района Новосибирской области  плановых проверок </w:t>
      </w:r>
      <w:r>
        <w:rPr>
          <w:sz w:val="28"/>
          <w:szCs w:val="28"/>
        </w:rPr>
        <w:t>не проводились.</w:t>
      </w:r>
    </w:p>
    <w:p w:rsidR="00991E27" w:rsidRPr="006B32E5" w:rsidRDefault="00991E27" w:rsidP="00991E27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Pr="006B32E5">
        <w:rPr>
          <w:sz w:val="28"/>
          <w:szCs w:val="28"/>
        </w:rPr>
        <w:t>еплановых проверок за отчетный период не проводилось.</w:t>
      </w:r>
    </w:p>
    <w:p w:rsidR="00991E27" w:rsidRPr="006B32E5" w:rsidRDefault="00991E27" w:rsidP="00991E27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Заявлений на согласование внеплановых проверок администрацией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Pr="006B32E5">
        <w:rPr>
          <w:sz w:val="28"/>
          <w:szCs w:val="28"/>
        </w:rPr>
        <w:t xml:space="preserve"> района Новосибирской области в Прокуратуру </w:t>
      </w:r>
      <w:r>
        <w:rPr>
          <w:sz w:val="28"/>
          <w:szCs w:val="28"/>
        </w:rPr>
        <w:t>Северного</w:t>
      </w:r>
      <w:r w:rsidRPr="006B32E5">
        <w:rPr>
          <w:sz w:val="28"/>
          <w:szCs w:val="28"/>
        </w:rPr>
        <w:t xml:space="preserve"> района Новосибирской области за отчетный период не подавалось.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Доля проверок, результаты которых </w:t>
      </w:r>
      <w:proofErr w:type="gramStart"/>
      <w:r w:rsidRPr="006B32E5">
        <w:rPr>
          <w:sz w:val="28"/>
          <w:szCs w:val="28"/>
        </w:rPr>
        <w:t>признаны недействительными составляет</w:t>
      </w:r>
      <w:proofErr w:type="gramEnd"/>
      <w:r w:rsidRPr="006B32E5">
        <w:rPr>
          <w:sz w:val="28"/>
          <w:szCs w:val="28"/>
        </w:rPr>
        <w:t xml:space="preserve"> 0% от общего числа проведенных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6B32E5">
        <w:rPr>
          <w:sz w:val="28"/>
          <w:szCs w:val="28"/>
        </w:rPr>
        <w:t>результатам</w:t>
      </w:r>
      <w:proofErr w:type="gramEnd"/>
      <w:r w:rsidRPr="006B32E5">
        <w:rPr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lastRenderedPageBreak/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B32E5">
        <w:rPr>
          <w:sz w:val="28"/>
          <w:szCs w:val="28"/>
        </w:rPr>
        <w:t xml:space="preserve"> количества проведенных внеплановых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B32E5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Доля проверок, по итогам которых </w:t>
      </w:r>
      <w:proofErr w:type="gramStart"/>
      <w:r w:rsidRPr="006B32E5">
        <w:rPr>
          <w:sz w:val="28"/>
          <w:szCs w:val="28"/>
        </w:rPr>
        <w:t>выявлены правонарушения составляет</w:t>
      </w:r>
      <w:proofErr w:type="gramEnd"/>
      <w:r w:rsidRPr="006B32E5">
        <w:rPr>
          <w:sz w:val="28"/>
          <w:szCs w:val="28"/>
        </w:rPr>
        <w:t xml:space="preserve"> 0 % от общего количества проведенных плановых и внеплановых проверок;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6B32E5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B32E5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 xml:space="preserve">Доля проверок, по итогам которых по фактам выявленных нарушений </w:t>
      </w:r>
      <w:proofErr w:type="gramStart"/>
      <w:r w:rsidRPr="006B32E5">
        <w:rPr>
          <w:sz w:val="28"/>
          <w:szCs w:val="28"/>
        </w:rPr>
        <w:t>наложены административные наказания составляет</w:t>
      </w:r>
      <w:proofErr w:type="gramEnd"/>
      <w:r w:rsidRPr="006B32E5">
        <w:rPr>
          <w:sz w:val="28"/>
          <w:szCs w:val="28"/>
        </w:rPr>
        <w:t xml:space="preserve">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6B32E5">
        <w:rPr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</w:t>
      </w:r>
      <w:r w:rsidRPr="006B32E5">
        <w:rPr>
          <w:sz w:val="28"/>
          <w:szCs w:val="28"/>
        </w:rPr>
        <w:lastRenderedPageBreak/>
        <w:t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991E27" w:rsidRPr="006B32E5" w:rsidRDefault="00991E27" w:rsidP="00991E27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6B32E5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19046F">
        <w:rPr>
          <w:sz w:val="28"/>
          <w:szCs w:val="28"/>
        </w:rPr>
        <w:t>20</w:t>
      </w:r>
      <w:r w:rsidRPr="006B32E5">
        <w:rPr>
          <w:sz w:val="28"/>
          <w:szCs w:val="28"/>
        </w:rPr>
        <w:t xml:space="preserve"> год, согласованному с Прокуратурой </w:t>
      </w:r>
      <w:r>
        <w:rPr>
          <w:sz w:val="28"/>
          <w:szCs w:val="28"/>
        </w:rPr>
        <w:t>Северного</w:t>
      </w:r>
      <w:r w:rsidRPr="006B32E5">
        <w:rPr>
          <w:sz w:val="28"/>
          <w:szCs w:val="28"/>
        </w:rPr>
        <w:t xml:space="preserve"> района Новосибирской области, на территории </w:t>
      </w:r>
      <w:r>
        <w:rPr>
          <w:sz w:val="28"/>
          <w:szCs w:val="28"/>
        </w:rPr>
        <w:t>Потюкановского</w:t>
      </w:r>
      <w:r w:rsidRPr="006B32E5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 </w:t>
      </w:r>
    </w:p>
    <w:p w:rsidR="00991E27" w:rsidRDefault="00991E27" w:rsidP="00991E27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</w:p>
    <w:p w:rsidR="00991E27" w:rsidRDefault="00991E27" w:rsidP="00991E27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91E27" w:rsidRDefault="00886888" w:rsidP="00886888">
      <w:pPr>
        <w:rPr>
          <w:sz w:val="32"/>
          <w:szCs w:val="32"/>
        </w:rPr>
      </w:pPr>
    </w:p>
    <w:p w:rsidR="00991E27" w:rsidRPr="006B32E5" w:rsidRDefault="00991E27" w:rsidP="00991E27">
      <w:pPr>
        <w:tabs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B32E5">
        <w:rPr>
          <w:sz w:val="28"/>
          <w:szCs w:val="28"/>
        </w:rPr>
        <w:t>20</w:t>
      </w:r>
      <w:r w:rsidR="0019046F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 не планируется </w:t>
      </w:r>
      <w:r w:rsidRPr="006B32E5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6B32E5">
        <w:rPr>
          <w:sz w:val="28"/>
          <w:szCs w:val="28"/>
        </w:rPr>
        <w:t xml:space="preserve"> юридических лиц, индивидуальных предпринимателей и физических лиц.</w:t>
      </w:r>
    </w:p>
    <w:p w:rsidR="00404177" w:rsidRPr="00991E27" w:rsidRDefault="00404177" w:rsidP="00886888">
      <w:pPr>
        <w:rPr>
          <w:sz w:val="32"/>
          <w:szCs w:val="32"/>
        </w:rPr>
      </w:pPr>
    </w:p>
    <w:p w:rsidR="00404177" w:rsidRPr="00991E2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79" w:rsidRDefault="00AE1479" w:rsidP="00404177">
      <w:r>
        <w:separator/>
      </w:r>
    </w:p>
  </w:endnote>
  <w:endnote w:type="continuationSeparator" w:id="0">
    <w:p w:rsidR="00AE1479" w:rsidRDefault="00AE147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A032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9046F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79" w:rsidRDefault="00AE1479" w:rsidP="00404177">
      <w:r>
        <w:separator/>
      </w:r>
    </w:p>
  </w:footnote>
  <w:footnote w:type="continuationSeparator" w:id="0">
    <w:p w:rsidR="00AE1479" w:rsidRDefault="00AE147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19046F"/>
    <w:rsid w:val="002A00C2"/>
    <w:rsid w:val="003A0325"/>
    <w:rsid w:val="00404177"/>
    <w:rsid w:val="0042029C"/>
    <w:rsid w:val="0044520F"/>
    <w:rsid w:val="004F6390"/>
    <w:rsid w:val="005542D8"/>
    <w:rsid w:val="005A1F26"/>
    <w:rsid w:val="005B5D4B"/>
    <w:rsid w:val="006961EB"/>
    <w:rsid w:val="00755FAF"/>
    <w:rsid w:val="0083213D"/>
    <w:rsid w:val="00843529"/>
    <w:rsid w:val="00874877"/>
    <w:rsid w:val="00886888"/>
    <w:rsid w:val="008A0EF2"/>
    <w:rsid w:val="008E7D6B"/>
    <w:rsid w:val="00971DF1"/>
    <w:rsid w:val="00991E27"/>
    <w:rsid w:val="00A6696F"/>
    <w:rsid w:val="00AE1479"/>
    <w:rsid w:val="00B628C6"/>
    <w:rsid w:val="00CD6E5D"/>
    <w:rsid w:val="00D524F4"/>
    <w:rsid w:val="00DA0BF9"/>
    <w:rsid w:val="00DD671F"/>
    <w:rsid w:val="00E14580"/>
    <w:rsid w:val="00E823FF"/>
    <w:rsid w:val="00EA1C5F"/>
    <w:rsid w:val="00EF0AA0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91E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45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jukanovskij.nso.ru/page/77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tjukanovskij.nso.ru/page/77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potjukanovskij.nso.ru/page/7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tjukanovskij.nso.ru/page/77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2020-01-10T02:53:00Z</dcterms:modified>
</cp:coreProperties>
</file>