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02" w:rsidRDefault="00A71502" w:rsidP="00A71502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Информация по  осуществлению муниципального контроля на территории</w:t>
      </w:r>
    </w:p>
    <w:p w:rsidR="00A71502" w:rsidRDefault="002C7B23" w:rsidP="00A71502">
      <w:pPr>
        <w:autoSpaceDE w:val="0"/>
        <w:autoSpaceDN w:val="0"/>
        <w:adjustRightInd w:val="0"/>
        <w:ind w:firstLine="567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Потюкановского </w:t>
      </w:r>
      <w:r w:rsidR="00A71502">
        <w:rPr>
          <w:color w:val="000000"/>
          <w:sz w:val="28"/>
          <w:szCs w:val="28"/>
          <w:u w:val="single"/>
        </w:rPr>
        <w:t xml:space="preserve"> сельсовета</w:t>
      </w:r>
      <w:r w:rsidR="00A71502">
        <w:rPr>
          <w:u w:val="single"/>
        </w:rPr>
        <w:t xml:space="preserve"> </w:t>
      </w:r>
      <w:r w:rsidR="00A71502">
        <w:rPr>
          <w:color w:val="000000"/>
          <w:sz w:val="28"/>
          <w:szCs w:val="28"/>
          <w:u w:val="single"/>
        </w:rPr>
        <w:t>Северного района Новосибирской области</w:t>
      </w:r>
    </w:p>
    <w:p w:rsidR="00A71502" w:rsidRDefault="00A71502" w:rsidP="00A71502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</w:p>
    <w:tbl>
      <w:tblPr>
        <w:tblW w:w="14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3243"/>
        <w:gridCol w:w="1779"/>
        <w:gridCol w:w="3101"/>
        <w:gridCol w:w="2854"/>
        <w:gridCol w:w="3453"/>
      </w:tblGrid>
      <w:tr w:rsidR="00A71502" w:rsidTr="002C7B23"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02" w:rsidRDefault="00A71502" w:rsidP="00D245D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02" w:rsidRDefault="00A71502" w:rsidP="00D245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муниципального контроля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02" w:rsidRDefault="00A71502" w:rsidP="00D245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  <w:p w:rsidR="00A71502" w:rsidRDefault="00A71502" w:rsidP="00D245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сельских</w:t>
            </w:r>
          </w:p>
          <w:p w:rsidR="00A71502" w:rsidRDefault="00A71502" w:rsidP="00D245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поселений</w:t>
            </w: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02" w:rsidRDefault="00A71502" w:rsidP="00D245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об административном регламенте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02" w:rsidRDefault="00A71502" w:rsidP="00D245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Нормативно правовые акты, устанавливающие полномочия по осуществлению муниципального контроля</w:t>
            </w:r>
          </w:p>
        </w:tc>
      </w:tr>
      <w:tr w:rsidR="00A71502" w:rsidTr="002C7B23"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02" w:rsidRDefault="00A71502" w:rsidP="00D245D1">
            <w:pPr>
              <w:rPr>
                <w:color w:val="000000"/>
              </w:rPr>
            </w:pPr>
          </w:p>
        </w:tc>
        <w:tc>
          <w:tcPr>
            <w:tcW w:w="3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02" w:rsidRDefault="00A71502" w:rsidP="00D245D1">
            <w:pPr>
              <w:rPr>
                <w:color w:val="000000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02" w:rsidRDefault="00A71502" w:rsidP="00D245D1">
            <w:pPr>
              <w:rPr>
                <w:color w:val="00000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02" w:rsidRDefault="00A71502" w:rsidP="00D245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Наименование, реквизиты правового акта, утвердившего административный регламент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02" w:rsidRDefault="00A71502" w:rsidP="00D245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Адресная строка размещения</w:t>
            </w:r>
            <w:r>
              <w:t xml:space="preserve"> </w:t>
            </w:r>
            <w:r>
              <w:rPr>
                <w:color w:val="000000"/>
              </w:rPr>
              <w:t xml:space="preserve">административного регламента на официальном сайте в сети Интернет </w:t>
            </w: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502" w:rsidRDefault="00A71502" w:rsidP="00D245D1">
            <w:pPr>
              <w:rPr>
                <w:color w:val="000000"/>
              </w:rPr>
            </w:pPr>
          </w:p>
        </w:tc>
      </w:tr>
      <w:tr w:rsidR="00A71502" w:rsidTr="002C7B2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02" w:rsidRDefault="00A71502" w:rsidP="00D245D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02" w:rsidRDefault="00A71502" w:rsidP="00D245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02" w:rsidRDefault="00A71502" w:rsidP="00D245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02" w:rsidRDefault="00A71502" w:rsidP="00D245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02" w:rsidRDefault="00A71502" w:rsidP="00D245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02" w:rsidRDefault="00A71502" w:rsidP="00D245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A71502" w:rsidTr="002C7B2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02" w:rsidRDefault="00A71502" w:rsidP="00D245D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02" w:rsidRDefault="002C7B23" w:rsidP="00D245D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B5EC7">
              <w:t xml:space="preserve">Муниципальный лесной контроль на территории </w:t>
            </w:r>
            <w:r>
              <w:t>Потюкановского</w:t>
            </w:r>
            <w:r w:rsidRPr="001B5EC7">
              <w:t xml:space="preserve"> сельсовета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02" w:rsidRDefault="002C7B23" w:rsidP="002C7B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п. Среднеичинский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23" w:rsidRPr="00B83B18" w:rsidRDefault="002C7B23" w:rsidP="002C7B23">
            <w:pPr>
              <w:spacing w:line="20" w:lineRule="atLeast"/>
              <w:contextualSpacing/>
              <w:jc w:val="both"/>
            </w:pPr>
            <w:r w:rsidRPr="004446AE">
              <w:rPr>
                <w:color w:val="000000"/>
              </w:rPr>
              <w:t xml:space="preserve">Постановление администрации </w:t>
            </w:r>
            <w:r>
              <w:rPr>
                <w:color w:val="000000"/>
              </w:rPr>
              <w:t>Потюкановского</w:t>
            </w:r>
            <w:r w:rsidRPr="004446AE">
              <w:rPr>
                <w:color w:val="000000"/>
              </w:rPr>
              <w:t xml:space="preserve"> сельсовета Северного района Новосибирской области   от </w:t>
            </w:r>
            <w:r w:rsidR="001C593D">
              <w:rPr>
                <w:color w:val="000000"/>
              </w:rPr>
              <w:t>18.12.</w:t>
            </w:r>
            <w:r>
              <w:rPr>
                <w:color w:val="000000"/>
              </w:rPr>
              <w:t xml:space="preserve">2012 № </w:t>
            </w:r>
            <w:r w:rsidR="001C593D">
              <w:rPr>
                <w:color w:val="000000"/>
              </w:rPr>
              <w:t>73</w:t>
            </w:r>
            <w:r w:rsidRPr="004446AE">
              <w:rPr>
                <w:color w:val="000000"/>
              </w:rPr>
              <w:t xml:space="preserve"> «</w:t>
            </w:r>
            <w:r w:rsidRPr="00B83B18">
              <w:t xml:space="preserve">Об утверждении административного регламента осуществления муниципального </w:t>
            </w:r>
            <w:r>
              <w:t>лесного</w:t>
            </w:r>
            <w:r w:rsidRPr="00B83B18">
              <w:t xml:space="preserve">  контроля на территории </w:t>
            </w:r>
          </w:p>
          <w:p w:rsidR="00A71502" w:rsidRDefault="00A71502" w:rsidP="00D245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02" w:rsidRDefault="002C7B23" w:rsidP="00D245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Официальный интернет – сайт администрации Северного района Новосибирской область, вкладка «Муниципальные образования» Потюкановский сельсовет</w:t>
            </w:r>
          </w:p>
          <w:p w:rsidR="002C7B23" w:rsidRDefault="006A295B" w:rsidP="00D245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hyperlink r:id="rId6" w:history="1">
              <w:r w:rsidR="002C7B23" w:rsidRPr="00CA4EA7">
                <w:rPr>
                  <w:rStyle w:val="af7"/>
                </w:rPr>
                <w:t>http://severnoe.nso.ru/page/52</w:t>
              </w:r>
            </w:hyperlink>
          </w:p>
          <w:p w:rsidR="002C7B23" w:rsidRDefault="002C7B23" w:rsidP="00D245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02" w:rsidRDefault="00A71502" w:rsidP="00D245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закон от 26.12.2008 № 294-ФЗ статья 6. Полномочия органов местного самоуправления, осуществляющих муниципальный контроль</w:t>
            </w:r>
          </w:p>
        </w:tc>
      </w:tr>
      <w:tr w:rsidR="00A71502" w:rsidTr="002C7B2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02" w:rsidRDefault="00A71502" w:rsidP="00D245D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02" w:rsidRDefault="002C7B23" w:rsidP="00D245D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0333E">
              <w:rPr>
                <w:color w:val="000000"/>
              </w:rPr>
              <w:t xml:space="preserve">Муниципальный контроль в области использования и охраны особо охраняемых природных территорий местного значения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02" w:rsidRDefault="002C7B23" w:rsidP="00D245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п. Среднеичинский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23" w:rsidRPr="00171BA6" w:rsidRDefault="002C7B23" w:rsidP="002C7B23">
            <w:pPr>
              <w:jc w:val="both"/>
            </w:pPr>
            <w:r w:rsidRPr="004446AE">
              <w:rPr>
                <w:color w:val="000000"/>
              </w:rPr>
              <w:t xml:space="preserve">Постановление администрации </w:t>
            </w:r>
            <w:r>
              <w:rPr>
                <w:color w:val="000000"/>
              </w:rPr>
              <w:t xml:space="preserve">Потюкановского </w:t>
            </w:r>
            <w:r w:rsidRPr="004446AE">
              <w:rPr>
                <w:color w:val="000000"/>
              </w:rPr>
              <w:t xml:space="preserve">сельсовета Северного района Новосибирской области от </w:t>
            </w:r>
            <w:r w:rsidR="001C593D">
              <w:rPr>
                <w:color w:val="000000"/>
              </w:rPr>
              <w:t>26.05.2014</w:t>
            </w:r>
            <w:r>
              <w:rPr>
                <w:color w:val="000000"/>
              </w:rPr>
              <w:t xml:space="preserve"> № </w:t>
            </w:r>
            <w:r w:rsidR="001C593D">
              <w:rPr>
                <w:color w:val="000000"/>
              </w:rPr>
              <w:t>58</w:t>
            </w:r>
            <w:r w:rsidRPr="004446AE">
              <w:rPr>
                <w:color w:val="000000"/>
              </w:rPr>
              <w:t xml:space="preserve"> </w:t>
            </w:r>
            <w:r w:rsidRPr="00171BA6">
              <w:rPr>
                <w:color w:val="000000"/>
              </w:rPr>
              <w:t>«</w:t>
            </w:r>
            <w:r w:rsidRPr="004446AE">
              <w:rPr>
                <w:color w:val="000000"/>
              </w:rPr>
              <w:t xml:space="preserve">Об утверждении административного регламента осуществления </w:t>
            </w:r>
            <w:r w:rsidRPr="004446AE">
              <w:rPr>
                <w:color w:val="000000"/>
              </w:rPr>
              <w:lastRenderedPageBreak/>
              <w:t>муниципального контроля в области использования и охраны особо охраняемых природных территорий местного значения</w:t>
            </w:r>
            <w:r>
              <w:t>»</w:t>
            </w:r>
          </w:p>
          <w:p w:rsidR="00A71502" w:rsidRDefault="00A71502" w:rsidP="00D245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23" w:rsidRDefault="002C7B23" w:rsidP="002C7B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Официальный интернет – сайт администрации Северного района Новосибирской область, вкладка «Муниципальные образования» Потюкановский сельсовет</w:t>
            </w:r>
          </w:p>
          <w:p w:rsidR="002C7B23" w:rsidRDefault="006A295B" w:rsidP="002C7B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hyperlink r:id="rId7" w:history="1">
              <w:r w:rsidR="002C7B23" w:rsidRPr="00CA4EA7">
                <w:rPr>
                  <w:rStyle w:val="af7"/>
                </w:rPr>
                <w:t>http://severnoe.nso.ru/page/52</w:t>
              </w:r>
            </w:hyperlink>
          </w:p>
          <w:p w:rsidR="00A71502" w:rsidRDefault="00A71502" w:rsidP="00D245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02" w:rsidRDefault="00A71502" w:rsidP="00D245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Федеральный закон от 26.12.2008 № 294-ФЗ статья 6. Полномочия органов местного самоуправления, осуществляющих муниципальный контроль</w:t>
            </w:r>
          </w:p>
        </w:tc>
      </w:tr>
      <w:tr w:rsidR="00A71502" w:rsidTr="002C7B2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02" w:rsidRDefault="00A71502" w:rsidP="00D245D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02" w:rsidRDefault="002C7B23" w:rsidP="00D245D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446AE">
              <w:rPr>
                <w:color w:val="000000"/>
              </w:rPr>
              <w:t xml:space="preserve">Муниципальный жилищный контроль на территории </w:t>
            </w:r>
            <w:r>
              <w:rPr>
                <w:color w:val="000000"/>
              </w:rPr>
              <w:t xml:space="preserve">Потюкановского  сельсовета </w:t>
            </w:r>
            <w:r w:rsidRPr="004446AE">
              <w:rPr>
                <w:color w:val="000000"/>
              </w:rPr>
              <w:t xml:space="preserve">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02" w:rsidRDefault="002C7B23" w:rsidP="00D245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п. Среднеичинский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23" w:rsidRPr="00171BA6" w:rsidRDefault="002C7B23" w:rsidP="002C7B23">
            <w:pPr>
              <w:spacing w:line="20" w:lineRule="atLeast"/>
              <w:contextualSpacing/>
              <w:jc w:val="both"/>
            </w:pPr>
            <w:r w:rsidRPr="004446AE">
              <w:rPr>
                <w:color w:val="000000"/>
              </w:rPr>
              <w:t xml:space="preserve">Постановление администрации </w:t>
            </w:r>
            <w:r>
              <w:rPr>
                <w:color w:val="000000"/>
              </w:rPr>
              <w:t>Потюкановского</w:t>
            </w:r>
            <w:r w:rsidRPr="004446AE">
              <w:rPr>
                <w:color w:val="000000"/>
              </w:rPr>
              <w:t xml:space="preserve"> сельсовета Северного района Новосибирской области  от </w:t>
            </w:r>
            <w:r>
              <w:rPr>
                <w:color w:val="000000"/>
              </w:rPr>
              <w:t>24.11.2012</w:t>
            </w:r>
            <w:r w:rsidRPr="004446AE">
              <w:rPr>
                <w:color w:val="000000"/>
              </w:rPr>
              <w:t xml:space="preserve"> № </w:t>
            </w:r>
            <w:r>
              <w:rPr>
                <w:color w:val="000000"/>
              </w:rPr>
              <w:t xml:space="preserve"> 64</w:t>
            </w:r>
            <w:r w:rsidRPr="004446AE">
              <w:rPr>
                <w:color w:val="000000"/>
              </w:rPr>
              <w:t xml:space="preserve">  «</w:t>
            </w:r>
            <w:r w:rsidRPr="00171BA6">
              <w:t xml:space="preserve">Об утверждении административного регламента осуществления муниципального жилищного  контроля на территории </w:t>
            </w:r>
          </w:p>
          <w:p w:rsidR="002C7B23" w:rsidRPr="00171BA6" w:rsidRDefault="002C7B23" w:rsidP="002C7B23">
            <w:pPr>
              <w:spacing w:line="20" w:lineRule="atLeast"/>
              <w:contextualSpacing/>
              <w:jc w:val="both"/>
            </w:pPr>
            <w:r w:rsidRPr="00171BA6">
              <w:t>Потюкановского сельсовета</w:t>
            </w:r>
            <w:r>
              <w:t>»</w:t>
            </w:r>
          </w:p>
          <w:p w:rsidR="00A71502" w:rsidRDefault="00A71502" w:rsidP="00D245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23" w:rsidRDefault="002C7B23" w:rsidP="002C7B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Официальный интернет – сайт администрации Северного района Новосибирской область, вкладка «Муниципальные образования» Потюкановский сельсовет</w:t>
            </w:r>
          </w:p>
          <w:p w:rsidR="00A71502" w:rsidRDefault="006A295B" w:rsidP="002C7B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hyperlink r:id="rId8" w:history="1">
              <w:r w:rsidR="002C7B23" w:rsidRPr="00CA4EA7">
                <w:rPr>
                  <w:rStyle w:val="af7"/>
                </w:rPr>
                <w:t>http://severnoe.nso.ru/page/52</w:t>
              </w:r>
            </w:hyperlink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02" w:rsidRDefault="00A71502" w:rsidP="00D245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закон от 26.12.2008 № 294-ФЗ статья 6. Полномочия органов местного самоуправления, осуществляющих муниципальный контроль</w:t>
            </w:r>
          </w:p>
        </w:tc>
      </w:tr>
      <w:tr w:rsidR="00A71502" w:rsidTr="002C7B2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02" w:rsidRDefault="00A71502" w:rsidP="00D245D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02" w:rsidRDefault="00A71502" w:rsidP="00D245D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C7B23" w:rsidRPr="001B5EC7">
              <w:t xml:space="preserve">Муниципальный   контроль за  обеспечением сохранности автомобильных дорог местного значения на территории </w:t>
            </w:r>
            <w:r w:rsidR="002C7B23">
              <w:t>Потюкановского</w:t>
            </w:r>
            <w:r w:rsidR="002C7B23" w:rsidRPr="001B5EC7">
              <w:t xml:space="preserve"> сельсовета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02" w:rsidRDefault="002C7B23" w:rsidP="002C7B23">
            <w:pPr>
              <w:jc w:val="center"/>
            </w:pPr>
            <w:r>
              <w:t>п. Среднеичинский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23" w:rsidRPr="002C7B23" w:rsidRDefault="002C7B23" w:rsidP="002C7B23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C7B23">
              <w:rPr>
                <w:rFonts w:ascii="Times New Roman" w:hAnsi="Times New Roman"/>
                <w:color w:val="000000"/>
                <w:lang w:val="ru-RU"/>
              </w:rPr>
              <w:t>Постановление</w:t>
            </w:r>
            <w:r w:rsidRPr="002C7B23">
              <w:rPr>
                <w:color w:val="000000"/>
                <w:lang w:val="ru-RU"/>
              </w:rPr>
              <w:t xml:space="preserve"> </w:t>
            </w:r>
            <w:r w:rsidRPr="002C7B2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администрации Потюкановского сельсовета Северного района Новосибирской области  от 18.12.2012 № 74  «</w:t>
            </w:r>
            <w:r w:rsidRPr="002C7B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утверждении административного регламента осуществления муниципального   контроля  за  обеспечением сохранности </w:t>
            </w:r>
            <w:r w:rsidRPr="002C7B23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автомобильных дорог местного значения на территории Потюкановского сельсовета</w:t>
            </w:r>
          </w:p>
          <w:p w:rsidR="00A71502" w:rsidRDefault="00A71502" w:rsidP="00D245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B23" w:rsidRDefault="002C7B23" w:rsidP="002C7B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Официальный интернет – сайт администрации Северного района Новосибирской область, вкладка «Муниципальные образования» Потюкановский сельсовет</w:t>
            </w:r>
          </w:p>
          <w:p w:rsidR="00A71502" w:rsidRDefault="006A295B" w:rsidP="002C7B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hyperlink r:id="rId9" w:history="1">
              <w:r w:rsidR="002C7B23" w:rsidRPr="00CA4EA7">
                <w:rPr>
                  <w:rStyle w:val="af7"/>
                </w:rPr>
                <w:t>http://severnoe.nso.ru/page/52</w:t>
              </w:r>
            </w:hyperlink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502" w:rsidRDefault="00A71502" w:rsidP="00D245D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закон от 26.12.2008 № 294-ФЗ статья 6. Полномочия органов местного самоуправления, осуществляющих муниципальный контроль</w:t>
            </w:r>
          </w:p>
        </w:tc>
      </w:tr>
    </w:tbl>
    <w:p w:rsidR="00A71502" w:rsidRDefault="00A71502">
      <w:pPr>
        <w:sectPr w:rsidR="00A71502" w:rsidSect="00A7150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473F5" w:rsidRDefault="008473F5"/>
    <w:sectPr w:rsidR="008473F5" w:rsidSect="00A715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9AA" w:rsidRDefault="00F229AA" w:rsidP="00D2703E">
      <w:r>
        <w:separator/>
      </w:r>
    </w:p>
  </w:endnote>
  <w:endnote w:type="continuationSeparator" w:id="1">
    <w:p w:rsidR="00F229AA" w:rsidRDefault="00F229AA" w:rsidP="00D27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807" w:rsidRDefault="00F229AA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807" w:rsidRDefault="00F229AA">
    <w:pPr>
      <w:pStyle w:val="af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807" w:rsidRDefault="00F229A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9AA" w:rsidRDefault="00F229AA" w:rsidP="00D2703E">
      <w:r>
        <w:separator/>
      </w:r>
    </w:p>
  </w:footnote>
  <w:footnote w:type="continuationSeparator" w:id="1">
    <w:p w:rsidR="00F229AA" w:rsidRDefault="00F229AA" w:rsidP="00D27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807" w:rsidRDefault="00F229AA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807" w:rsidRDefault="00F229AA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807" w:rsidRDefault="00F229AA">
    <w:pPr>
      <w:pStyle w:val="af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502"/>
    <w:rsid w:val="001C593D"/>
    <w:rsid w:val="00256C8C"/>
    <w:rsid w:val="002C7B23"/>
    <w:rsid w:val="003B7078"/>
    <w:rsid w:val="00554F74"/>
    <w:rsid w:val="005C7854"/>
    <w:rsid w:val="006A295B"/>
    <w:rsid w:val="007A7307"/>
    <w:rsid w:val="008473F5"/>
    <w:rsid w:val="0089615C"/>
    <w:rsid w:val="00A71502"/>
    <w:rsid w:val="00C73A13"/>
    <w:rsid w:val="00D2703E"/>
    <w:rsid w:val="00F229AA"/>
    <w:rsid w:val="00FB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0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3A13"/>
    <w:pPr>
      <w:spacing w:before="480" w:line="276" w:lineRule="auto"/>
      <w:contextualSpacing/>
      <w:outlineLvl w:val="0"/>
    </w:pPr>
    <w:rPr>
      <w:rFonts w:ascii="Cambria" w:hAnsi="Cambria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A13"/>
    <w:pPr>
      <w:spacing w:before="200" w:line="271" w:lineRule="auto"/>
      <w:outlineLvl w:val="1"/>
    </w:pPr>
    <w:rPr>
      <w:rFonts w:ascii="Cambria" w:hAnsi="Cambria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A13"/>
    <w:pPr>
      <w:spacing w:before="200" w:line="271" w:lineRule="auto"/>
      <w:outlineLvl w:val="2"/>
    </w:pPr>
    <w:rPr>
      <w:rFonts w:ascii="Cambria" w:hAnsi="Cambria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A13"/>
    <w:pPr>
      <w:spacing w:line="271" w:lineRule="auto"/>
      <w:outlineLvl w:val="3"/>
    </w:pPr>
    <w:rPr>
      <w:rFonts w:ascii="Cambria" w:hAnsi="Cambria"/>
      <w:b/>
      <w:bCs/>
      <w:spacing w:val="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A13"/>
    <w:pPr>
      <w:spacing w:line="271" w:lineRule="auto"/>
      <w:outlineLvl w:val="4"/>
    </w:pPr>
    <w:rPr>
      <w:rFonts w:ascii="Cambria" w:hAnsi="Cambria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A13"/>
    <w:pPr>
      <w:shd w:val="clear" w:color="auto" w:fill="FFFFFF"/>
      <w:spacing w:line="271" w:lineRule="auto"/>
      <w:outlineLvl w:val="5"/>
    </w:pPr>
    <w:rPr>
      <w:rFonts w:ascii="Cambria" w:hAnsi="Cambria"/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A13"/>
    <w:pPr>
      <w:spacing w:line="276" w:lineRule="auto"/>
      <w:outlineLvl w:val="6"/>
    </w:pPr>
    <w:rPr>
      <w:rFonts w:ascii="Cambria" w:hAnsi="Cambria"/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A13"/>
    <w:pPr>
      <w:spacing w:line="276" w:lineRule="auto"/>
      <w:outlineLvl w:val="7"/>
    </w:pPr>
    <w:rPr>
      <w:rFonts w:ascii="Cambria" w:hAnsi="Cambria"/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A13"/>
    <w:pPr>
      <w:spacing w:line="271" w:lineRule="auto"/>
      <w:outlineLvl w:val="8"/>
    </w:pPr>
    <w:rPr>
      <w:rFonts w:ascii="Cambria" w:hAnsi="Cambria"/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A13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C73A13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73A13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73A13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73A13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73A13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C73A13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73A13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73A13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C73A13"/>
    <w:pPr>
      <w:spacing w:after="300"/>
      <w:contextualSpacing/>
    </w:pPr>
    <w:rPr>
      <w:rFonts w:ascii="Cambria" w:hAnsi="Cambria"/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73A13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73A13"/>
    <w:pPr>
      <w:spacing w:after="200" w:line="276" w:lineRule="auto"/>
    </w:pPr>
    <w:rPr>
      <w:rFonts w:ascii="Cambria" w:hAnsi="Cambria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73A1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73A13"/>
    <w:rPr>
      <w:b/>
      <w:bCs/>
    </w:rPr>
  </w:style>
  <w:style w:type="character" w:styleId="a8">
    <w:name w:val="Emphasis"/>
    <w:uiPriority w:val="20"/>
    <w:qFormat/>
    <w:rsid w:val="00C73A13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C73A13"/>
    <w:rPr>
      <w:rFonts w:ascii="Cambria" w:hAnsi="Cambria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C73A13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73A13"/>
    <w:pPr>
      <w:spacing w:after="200" w:line="276" w:lineRule="auto"/>
    </w:pPr>
    <w:rPr>
      <w:rFonts w:ascii="Cambria" w:hAnsi="Cambria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C73A1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73A1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sz w:val="20"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C73A13"/>
    <w:rPr>
      <w:i/>
      <w:iCs/>
    </w:rPr>
  </w:style>
  <w:style w:type="character" w:styleId="ad">
    <w:name w:val="Subtle Emphasis"/>
    <w:uiPriority w:val="19"/>
    <w:qFormat/>
    <w:rsid w:val="00C73A13"/>
    <w:rPr>
      <w:i/>
      <w:iCs/>
    </w:rPr>
  </w:style>
  <w:style w:type="character" w:styleId="ae">
    <w:name w:val="Intense Emphasis"/>
    <w:uiPriority w:val="21"/>
    <w:qFormat/>
    <w:rsid w:val="00C73A1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C73A13"/>
    <w:rPr>
      <w:smallCaps/>
    </w:rPr>
  </w:style>
  <w:style w:type="character" w:styleId="af0">
    <w:name w:val="Intense Reference"/>
    <w:uiPriority w:val="32"/>
    <w:qFormat/>
    <w:rsid w:val="00C73A13"/>
    <w:rPr>
      <w:b/>
      <w:bCs/>
      <w:smallCaps/>
    </w:rPr>
  </w:style>
  <w:style w:type="character" w:styleId="af1">
    <w:name w:val="Book Title"/>
    <w:basedOn w:val="a0"/>
    <w:uiPriority w:val="33"/>
    <w:qFormat/>
    <w:rsid w:val="00C73A1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73A13"/>
    <w:pPr>
      <w:outlineLvl w:val="9"/>
    </w:pPr>
    <w:rPr>
      <w:lang w:val="en-US" w:eastAsia="en-US" w:bidi="en-US"/>
    </w:rPr>
  </w:style>
  <w:style w:type="paragraph" w:styleId="af3">
    <w:name w:val="header"/>
    <w:basedOn w:val="a"/>
    <w:link w:val="af4"/>
    <w:uiPriority w:val="99"/>
    <w:semiHidden/>
    <w:unhideWhenUsed/>
    <w:rsid w:val="00A7150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A71502"/>
    <w:rPr>
      <w:rFonts w:ascii="Times New Roman" w:hAnsi="Times New Roman"/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A7150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A71502"/>
    <w:rPr>
      <w:rFonts w:ascii="Times New Roman" w:hAnsi="Times New Roman"/>
      <w:sz w:val="24"/>
      <w:szCs w:val="24"/>
    </w:rPr>
  </w:style>
  <w:style w:type="character" w:styleId="af7">
    <w:name w:val="Hyperlink"/>
    <w:basedOn w:val="a0"/>
    <w:uiPriority w:val="99"/>
    <w:unhideWhenUsed/>
    <w:rsid w:val="002C7B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vernoe.nso.ru/page/52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severnoe.nso.ru/page/52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vernoe.nso.ru/page/52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severnoe.nso.ru/page/5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2018-01-10T09:59:00Z</dcterms:created>
  <dcterms:modified xsi:type="dcterms:W3CDTF">2018-01-31T03:13:00Z</dcterms:modified>
</cp:coreProperties>
</file>