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3D" w:rsidRDefault="00555F3D" w:rsidP="00B5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55F3D" w:rsidRDefault="00555F3D" w:rsidP="00B5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Потюкановского сельсовета</w:t>
      </w:r>
    </w:p>
    <w:p w:rsidR="00555F3D" w:rsidRPr="00555F3D" w:rsidRDefault="00555F3D" w:rsidP="00B5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B57D72" w:rsidRPr="00555F3D" w:rsidRDefault="00B57D72" w:rsidP="00B5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1BE" w:rsidRPr="00F62F95" w:rsidRDefault="003301BE" w:rsidP="00330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5F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F62F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301BE" w:rsidRPr="00F62F95" w:rsidRDefault="003301BE" w:rsidP="00330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1BE" w:rsidRPr="00F62F95" w:rsidRDefault="00555F3D" w:rsidP="00330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3301BE" w:rsidRPr="00F62F95">
        <w:rPr>
          <w:rFonts w:ascii="Times New Roman" w:hAnsi="Times New Roman" w:cs="Times New Roman"/>
          <w:b/>
          <w:sz w:val="28"/>
          <w:szCs w:val="28"/>
        </w:rPr>
        <w:t>.</w:t>
      </w:r>
      <w:r w:rsidR="00F62F95" w:rsidRPr="00F62F95">
        <w:rPr>
          <w:rFonts w:ascii="Times New Roman" w:hAnsi="Times New Roman" w:cs="Times New Roman"/>
          <w:b/>
          <w:sz w:val="28"/>
          <w:szCs w:val="28"/>
        </w:rPr>
        <w:t>12</w:t>
      </w:r>
      <w:r w:rsidR="003301BE" w:rsidRPr="00F62F95">
        <w:rPr>
          <w:rFonts w:ascii="Times New Roman" w:hAnsi="Times New Roman" w:cs="Times New Roman"/>
          <w:b/>
          <w:sz w:val="28"/>
          <w:szCs w:val="28"/>
        </w:rPr>
        <w:t>.</w:t>
      </w:r>
      <w:r w:rsidR="00F62F95" w:rsidRPr="00F62F95">
        <w:rPr>
          <w:rFonts w:ascii="Times New Roman" w:hAnsi="Times New Roman" w:cs="Times New Roman"/>
          <w:b/>
          <w:sz w:val="28"/>
          <w:szCs w:val="28"/>
        </w:rPr>
        <w:t>2021</w:t>
      </w:r>
      <w:r w:rsidR="003301BE" w:rsidRPr="00F62F9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п. Среднеичинский</w:t>
      </w:r>
      <w:r w:rsidR="003301BE" w:rsidRPr="00F62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F9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301BE" w:rsidRPr="00F62F9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F5A95">
        <w:rPr>
          <w:rFonts w:ascii="Times New Roman" w:hAnsi="Times New Roman" w:cs="Times New Roman"/>
          <w:b/>
          <w:sz w:val="28"/>
          <w:szCs w:val="28"/>
        </w:rPr>
        <w:t xml:space="preserve">                       № </w:t>
      </w:r>
      <w:r>
        <w:rPr>
          <w:rFonts w:ascii="Times New Roman" w:hAnsi="Times New Roman" w:cs="Times New Roman"/>
          <w:b/>
          <w:sz w:val="28"/>
          <w:szCs w:val="28"/>
        </w:rPr>
        <w:t>67</w:t>
      </w:r>
    </w:p>
    <w:p w:rsidR="003301BE" w:rsidRPr="00555F3D" w:rsidRDefault="003301BE" w:rsidP="00555F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2F9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301BE" w:rsidRPr="00F62F95" w:rsidRDefault="003301BE" w:rsidP="003301BE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62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формы проверочного листа (списка контрольных вопросов), используемого при осуществлении плановой проверки по муниципальному жилищному контролю на территории </w:t>
      </w:r>
      <w:r w:rsidR="00555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Потюкановского</w:t>
      </w:r>
      <w:r w:rsidRPr="00F62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Северного района Новосибирской области </w:t>
      </w:r>
    </w:p>
    <w:p w:rsidR="003301BE" w:rsidRDefault="003301BE" w:rsidP="003301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</w:rPr>
        <w:t> </w:t>
      </w:r>
    </w:p>
    <w:p w:rsidR="003301BE" w:rsidRPr="00B94421" w:rsidRDefault="003301BE" w:rsidP="00B944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442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94421">
        <w:rPr>
          <w:rFonts w:ascii="Times New Roman" w:hAnsi="Times New Roman" w:cs="Times New Roman"/>
          <w:sz w:val="28"/>
          <w:szCs w:val="28"/>
        </w:rPr>
        <w:t xml:space="preserve">В соответствии с Федеральным законом от 31.07.2020 № 248-ФЗ «О Государственном контроле (надзоре) и муниципальном контроле в Российской Федерации», </w:t>
      </w:r>
      <w:r w:rsidR="00B94421" w:rsidRPr="00B9442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 w:rsidRPr="00B94421">
        <w:rPr>
          <w:rFonts w:ascii="Times New Roman" w:hAnsi="Times New Roman" w:cs="Times New Roman"/>
          <w:sz w:val="28"/>
          <w:szCs w:val="28"/>
        </w:rPr>
        <w:t> от 13.02.2017 № 177  «Об утверждении общих требований к разработке и утверждению проверочных листов (списка контрольных в</w:t>
      </w:r>
      <w:r w:rsidR="001F5A95">
        <w:rPr>
          <w:rFonts w:ascii="Times New Roman" w:hAnsi="Times New Roman" w:cs="Times New Roman"/>
          <w:sz w:val="28"/>
          <w:szCs w:val="28"/>
        </w:rPr>
        <w:t xml:space="preserve">опросов)», Уставом </w:t>
      </w:r>
      <w:r w:rsidR="00555F3D">
        <w:rPr>
          <w:rFonts w:ascii="Times New Roman" w:hAnsi="Times New Roman" w:cs="Times New Roman"/>
          <w:sz w:val="28"/>
          <w:szCs w:val="28"/>
        </w:rPr>
        <w:t>Потюкановского</w:t>
      </w:r>
      <w:r w:rsidRPr="00B94421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</w:t>
      </w:r>
      <w:r w:rsidR="001F5A95">
        <w:rPr>
          <w:rFonts w:ascii="Times New Roman" w:hAnsi="Times New Roman" w:cs="Times New Roman"/>
          <w:sz w:val="28"/>
          <w:szCs w:val="28"/>
        </w:rPr>
        <w:t>сти, администрация</w:t>
      </w:r>
      <w:r w:rsidR="00555F3D">
        <w:rPr>
          <w:rFonts w:ascii="Times New Roman" w:hAnsi="Times New Roman" w:cs="Times New Roman"/>
          <w:sz w:val="28"/>
          <w:szCs w:val="28"/>
        </w:rPr>
        <w:t xml:space="preserve"> Потюкановского</w:t>
      </w:r>
      <w:r w:rsidRPr="00B94421">
        <w:rPr>
          <w:rFonts w:ascii="Times New Roman" w:hAnsi="Times New Roman" w:cs="Times New Roman"/>
          <w:sz w:val="28"/>
          <w:szCs w:val="28"/>
        </w:rPr>
        <w:t xml:space="preserve"> сельсовета  Северного района Новосибирской области</w:t>
      </w:r>
      <w:proofErr w:type="gramEnd"/>
    </w:p>
    <w:p w:rsidR="00B94421" w:rsidRDefault="003301BE" w:rsidP="001F5A95">
      <w:pPr>
        <w:tabs>
          <w:tab w:val="left" w:pos="9356"/>
        </w:tabs>
        <w:spacing w:after="0" w:line="240" w:lineRule="auto"/>
        <w:ind w:left="708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Утвердить прилагаемую форму проверочного листа (списка </w:t>
      </w:r>
    </w:p>
    <w:p w:rsidR="00B94421" w:rsidRDefault="003301BE" w:rsidP="001F5A95">
      <w:pPr>
        <w:tabs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контрольных вопросов), используемого при осуществлении плановой </w:t>
      </w:r>
    </w:p>
    <w:p w:rsidR="003301BE" w:rsidRDefault="003301BE" w:rsidP="001F5A95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 по муниципальному </w:t>
      </w:r>
      <w:r w:rsid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жилищному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 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555F3D">
        <w:rPr>
          <w:rFonts w:ascii="Times New Roman" w:hAnsi="Times New Roman" w:cs="Times New Roman"/>
          <w:bCs/>
          <w:sz w:val="28"/>
          <w:szCs w:val="28"/>
        </w:rPr>
        <w:t>Потюкановского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</w:t>
      </w:r>
      <w:r w:rsidR="00A80531">
        <w:rPr>
          <w:rFonts w:ascii="Times New Roman" w:hAnsi="Times New Roman" w:cs="Times New Roman"/>
          <w:bCs/>
          <w:sz w:val="28"/>
          <w:szCs w:val="28"/>
        </w:rPr>
        <w:t>.</w:t>
      </w:r>
    </w:p>
    <w:p w:rsidR="003301BE" w:rsidRDefault="003301BE" w:rsidP="00B94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="00555F3D">
        <w:rPr>
          <w:rFonts w:ascii="Times New Roman" w:hAnsi="Times New Roman"/>
          <w:sz w:val="28"/>
          <w:szCs w:val="28"/>
        </w:rPr>
        <w:t>Потюкановский</w:t>
      </w:r>
      <w:proofErr w:type="spellEnd"/>
      <w:r w:rsidR="00555F3D">
        <w:rPr>
          <w:rFonts w:ascii="Times New Roman" w:hAnsi="Times New Roman"/>
          <w:sz w:val="28"/>
          <w:szCs w:val="28"/>
        </w:rPr>
        <w:t xml:space="preserve"> Вестник</w:t>
      </w:r>
      <w:r w:rsidR="001F5A9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на официальном сай</w:t>
      </w:r>
      <w:r w:rsidR="00A80531">
        <w:rPr>
          <w:rFonts w:ascii="Times New Roman" w:hAnsi="Times New Roman"/>
          <w:sz w:val="28"/>
          <w:szCs w:val="28"/>
        </w:rPr>
        <w:t xml:space="preserve">те администрации </w:t>
      </w:r>
      <w:proofErr w:type="spellStart"/>
      <w:r w:rsidR="00555F3D">
        <w:rPr>
          <w:rFonts w:ascii="Times New Roman" w:hAnsi="Times New Roman"/>
          <w:sz w:val="28"/>
          <w:szCs w:val="28"/>
        </w:rPr>
        <w:t>ПОтюкановского</w:t>
      </w:r>
      <w:proofErr w:type="spellEnd"/>
      <w:r w:rsidR="00A80531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ельсовета Северного района Новосибирской области.</w:t>
      </w:r>
    </w:p>
    <w:p w:rsidR="003301BE" w:rsidRDefault="003301BE" w:rsidP="00B9442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Контроль за исполнение настоящего постановления оставляю за собой.</w:t>
      </w:r>
      <w:r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3301BE" w:rsidRDefault="003301BE" w:rsidP="003301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3301BE" w:rsidRDefault="003301BE" w:rsidP="003301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    </w:t>
      </w:r>
    </w:p>
    <w:p w:rsidR="003301BE" w:rsidRDefault="003301BE" w:rsidP="003301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B94421" w:rsidRDefault="00A80531" w:rsidP="00A805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 w:rsidR="00B944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5F3D">
        <w:rPr>
          <w:rFonts w:ascii="Times New Roman" w:eastAsia="Times New Roman" w:hAnsi="Times New Roman" w:cs="Times New Roman"/>
          <w:color w:val="000000"/>
          <w:sz w:val="28"/>
          <w:szCs w:val="28"/>
        </w:rPr>
        <w:t>Потюкановского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01B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="00B94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3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Северного района Новосибирской области                 </w:t>
      </w:r>
      <w:r w:rsidR="001F5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555F3D">
        <w:rPr>
          <w:rFonts w:ascii="Times New Roman" w:eastAsia="Times New Roman" w:hAnsi="Times New Roman" w:cs="Times New Roman"/>
          <w:color w:val="000000"/>
          <w:sz w:val="28"/>
          <w:szCs w:val="28"/>
        </w:rPr>
        <w:t>А.В. Шушков</w:t>
      </w:r>
    </w:p>
    <w:p w:rsidR="00B94421" w:rsidRDefault="00B94421" w:rsidP="00A805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421" w:rsidRDefault="00B94421" w:rsidP="00A805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531" w:rsidRDefault="003301BE" w:rsidP="00A805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B94421" w:rsidRDefault="00B94421" w:rsidP="00A805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3339" w:rsidRDefault="00A80531" w:rsidP="00A80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</w:p>
    <w:p w:rsidR="00555F3D" w:rsidRDefault="00555F3D" w:rsidP="00A80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5F3D" w:rsidRDefault="00555F3D" w:rsidP="00A80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3339" w:rsidRDefault="00D93339" w:rsidP="00A80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3339" w:rsidRDefault="00D93339" w:rsidP="00A80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2F95" w:rsidRDefault="00F62F95" w:rsidP="00A80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531" w:rsidRPr="00A80531" w:rsidRDefault="00D93339" w:rsidP="001F5A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33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0531">
        <w:rPr>
          <w:rFonts w:ascii="Times New Roman" w:hAnsi="Times New Roman" w:cs="Times New Roman"/>
          <w:sz w:val="28"/>
          <w:szCs w:val="28"/>
        </w:rPr>
        <w:t>Утвержден</w:t>
      </w:r>
    </w:p>
    <w:p w:rsidR="00A80531" w:rsidRDefault="00A80531" w:rsidP="001F5A9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905C5">
        <w:rPr>
          <w:rFonts w:ascii="Times New Roman" w:hAnsi="Times New Roman" w:cs="Times New Roman"/>
          <w:sz w:val="28"/>
          <w:szCs w:val="28"/>
        </w:rPr>
        <w:t>постановлением 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531" w:rsidRPr="003905C5" w:rsidRDefault="00555F3D" w:rsidP="001F5A9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Потюкановского</w:t>
      </w:r>
      <w:r w:rsidR="00A8053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80531" w:rsidRPr="003905C5" w:rsidRDefault="00A80531" w:rsidP="001F5A9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905C5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A80531" w:rsidRPr="003905C5" w:rsidRDefault="00A80531" w:rsidP="001F5A9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905C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301BE" w:rsidRPr="00555F3D" w:rsidRDefault="00A80531" w:rsidP="00555F3D">
      <w:pPr>
        <w:pStyle w:val="a4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F5A9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F95">
        <w:rPr>
          <w:rFonts w:ascii="Times New Roman" w:hAnsi="Times New Roman" w:cs="Times New Roman"/>
          <w:sz w:val="28"/>
          <w:szCs w:val="28"/>
        </w:rPr>
        <w:t>о</w:t>
      </w:r>
      <w:r w:rsidRPr="003905C5">
        <w:rPr>
          <w:rFonts w:ascii="Times New Roman" w:hAnsi="Times New Roman" w:cs="Times New Roman"/>
          <w:sz w:val="28"/>
          <w:szCs w:val="28"/>
        </w:rPr>
        <w:t>т</w:t>
      </w:r>
      <w:r w:rsidR="001F5A95">
        <w:rPr>
          <w:rFonts w:ascii="Times New Roman" w:hAnsi="Times New Roman" w:cs="Times New Roman"/>
          <w:sz w:val="28"/>
          <w:szCs w:val="28"/>
        </w:rPr>
        <w:t xml:space="preserve"> 2</w:t>
      </w:r>
      <w:r w:rsidR="00555F3D">
        <w:rPr>
          <w:rFonts w:ascii="Times New Roman" w:hAnsi="Times New Roman" w:cs="Times New Roman"/>
          <w:sz w:val="28"/>
          <w:szCs w:val="28"/>
        </w:rPr>
        <w:t>4</w:t>
      </w:r>
      <w:r w:rsidR="00F62F95">
        <w:rPr>
          <w:rFonts w:ascii="Times New Roman" w:hAnsi="Times New Roman" w:cs="Times New Roman"/>
          <w:sz w:val="28"/>
          <w:szCs w:val="28"/>
        </w:rPr>
        <w:t>.12.2021</w:t>
      </w:r>
      <w:r w:rsidRPr="003905C5">
        <w:rPr>
          <w:rFonts w:ascii="Times New Roman" w:hAnsi="Times New Roman" w:cs="Times New Roman"/>
          <w:sz w:val="28"/>
          <w:szCs w:val="28"/>
        </w:rPr>
        <w:t> № </w:t>
      </w:r>
      <w:r w:rsidR="00555F3D">
        <w:rPr>
          <w:rFonts w:ascii="Times New Roman" w:hAnsi="Times New Roman" w:cs="Times New Roman"/>
          <w:sz w:val="28"/>
          <w:szCs w:val="28"/>
        </w:rPr>
        <w:t>67</w:t>
      </w:r>
      <w:r w:rsidRPr="00390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1BE" w:rsidRDefault="003301BE" w:rsidP="004B7C25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94421" w:rsidRDefault="004B7C25" w:rsidP="00D933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Проверочный лист (список контрольных вопросов), используемый при </w:t>
      </w:r>
    </w:p>
    <w:p w:rsidR="00B94421" w:rsidRDefault="004B7C25" w:rsidP="00D933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осуществлении плановой проверки по муниципальному жилищному </w:t>
      </w:r>
    </w:p>
    <w:p w:rsidR="00A80531" w:rsidRPr="00D93339" w:rsidRDefault="004B7C25" w:rsidP="00D933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 на территории </w:t>
      </w:r>
      <w:r w:rsidR="00555F3D">
        <w:rPr>
          <w:rFonts w:ascii="Times New Roman" w:eastAsia="Times New Roman" w:hAnsi="Times New Roman" w:cs="Times New Roman"/>
          <w:color w:val="000000"/>
          <w:sz w:val="28"/>
          <w:szCs w:val="28"/>
        </w:rPr>
        <w:t>Потюкановского</w:t>
      </w:r>
      <w:r w:rsid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A80531" w:rsidRPr="00A805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0531" w:rsidRPr="00790231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="00A80531">
        <w:rPr>
          <w:rFonts w:ascii="Times New Roman" w:hAnsi="Times New Roman" w:cs="Times New Roman"/>
          <w:bCs/>
          <w:sz w:val="28"/>
          <w:szCs w:val="28"/>
        </w:rPr>
        <w:t>.</w:t>
      </w:r>
    </w:p>
    <w:p w:rsidR="004B7C25" w:rsidRPr="00A80531" w:rsidRDefault="00A80531" w:rsidP="00A805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7C25" w:rsidRPr="004B7C25" w:rsidRDefault="004B7C25" w:rsidP="00A8053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4B7C25" w:rsidRPr="00A80531" w:rsidRDefault="004B7C25" w:rsidP="004B7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 жилищный контроль</w:t>
      </w:r>
    </w:p>
    <w:p w:rsidR="004B7C25" w:rsidRPr="004B7C25" w:rsidRDefault="004B7C25" w:rsidP="004B7C2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</w:t>
      </w:r>
    </w:p>
    <w:p w:rsidR="004B7C25" w:rsidRPr="00A80531" w:rsidRDefault="004B7C25" w:rsidP="004B7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531">
        <w:rPr>
          <w:rFonts w:ascii="Times New Roman" w:eastAsia="Times New Roman" w:hAnsi="Times New Roman" w:cs="Times New Roman"/>
          <w:color w:val="000000"/>
          <w:sz w:val="24"/>
          <w:szCs w:val="24"/>
        </w:rPr>
        <w:t>(вид муниципального контроля)</w:t>
      </w:r>
    </w:p>
    <w:p w:rsidR="004B7C25" w:rsidRPr="004B7C25" w:rsidRDefault="004B7C25" w:rsidP="004B7C2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B7C25" w:rsidRPr="00A80531" w:rsidRDefault="004B7C25" w:rsidP="00B94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1. Наименование органа муниципального жилищного контроля (надзора)</w:t>
      </w:r>
    </w:p>
    <w:p w:rsidR="00B94421" w:rsidRDefault="00B94421" w:rsidP="00B94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4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B7C25" w:rsidRPr="00B94421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дминистрация </w:t>
      </w:r>
      <w:r w:rsidR="00555F3D">
        <w:rPr>
          <w:rFonts w:ascii="Times New Roman" w:eastAsia="Times New Roman" w:hAnsi="Times New Roman" w:cs="Times New Roman"/>
          <w:color w:val="000000"/>
          <w:sz w:val="28"/>
          <w:szCs w:val="28"/>
        </w:rPr>
        <w:t>Потюкановского</w:t>
      </w:r>
      <w:r w:rsidR="00A80531" w:rsidRPr="00B94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="00A80531"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="004B7C25"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. Наименование юридического лица и гражданина, фамилия, имя, отчество </w:t>
      </w:r>
    </w:p>
    <w:p w:rsidR="004B7C25" w:rsidRPr="004B7C25" w:rsidRDefault="004B7C25" w:rsidP="00B944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(при наличии) индивидуального предпринимателя</w:t>
      </w:r>
      <w:r w:rsidRPr="004B7C25">
        <w:rPr>
          <w:rFonts w:ascii="Arial" w:eastAsia="Times New Roman" w:hAnsi="Arial" w:cs="Arial"/>
          <w:color w:val="000000"/>
          <w:sz w:val="24"/>
          <w:szCs w:val="24"/>
        </w:rPr>
        <w:t>________________________</w:t>
      </w:r>
    </w:p>
    <w:p w:rsidR="004B7C25" w:rsidRPr="004B7C25" w:rsidRDefault="004B7C25" w:rsidP="00B944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</w:rPr>
        <w:t>3. </w:t>
      </w: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 проведения плановой проверки с заполнением проверочного листа и (или) используемые юридическим лицом и гражданином</w:t>
      </w:r>
      <w:proofErr w:type="gramStart"/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 ,</w:t>
      </w:r>
      <w:proofErr w:type="gramEnd"/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 и</w:t>
      </w:r>
      <w:r w:rsidR="00B94421"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ндивидуальным предпринимателем </w:t>
      </w: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</w:t>
      </w:r>
    </w:p>
    <w:p w:rsidR="004B7C25" w:rsidRPr="00A80531" w:rsidRDefault="004B7C25" w:rsidP="00B94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. Реквизиты распоряжения о проведении плановой проверки юридического лица, гражданина,</w:t>
      </w:r>
      <w:r w:rsidR="00B94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индивидуального предпринимателя:</w:t>
      </w:r>
    </w:p>
    <w:p w:rsidR="004B7C25" w:rsidRPr="004B7C25" w:rsidRDefault="004B7C25" w:rsidP="004B7C2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</w:t>
      </w:r>
    </w:p>
    <w:p w:rsidR="004B7C25" w:rsidRPr="00A80531" w:rsidRDefault="004B7C25" w:rsidP="004B7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531">
        <w:rPr>
          <w:rFonts w:ascii="Times New Roman" w:eastAsia="Times New Roman" w:hAnsi="Times New Roman" w:cs="Times New Roman"/>
          <w:color w:val="000000"/>
          <w:sz w:val="24"/>
          <w:szCs w:val="24"/>
        </w:rPr>
        <w:t>(номер, дата распоряжения о проведении плановой проверки юридического лица,</w:t>
      </w:r>
    </w:p>
    <w:p w:rsidR="004B7C25" w:rsidRPr="00A80531" w:rsidRDefault="004B7C25" w:rsidP="004B7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531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 предпринимателя)</w:t>
      </w:r>
    </w:p>
    <w:p w:rsidR="004B7C25" w:rsidRPr="004B7C25" w:rsidRDefault="004B7C25" w:rsidP="004B7C2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B7C25" w:rsidRPr="00A80531" w:rsidRDefault="004B7C25" w:rsidP="00B94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</w:rPr>
        <w:t>5. </w:t>
      </w: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Учетный номер проверки и дата присвоения учетного номера проверки в едином реестре проверок</w:t>
      </w:r>
    </w:p>
    <w:p w:rsidR="004B7C25" w:rsidRPr="004B7C25" w:rsidRDefault="004B7C25" w:rsidP="004B7C2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</w:t>
      </w:r>
    </w:p>
    <w:p w:rsidR="004B7C25" w:rsidRPr="00A80531" w:rsidRDefault="004B7C25" w:rsidP="004B7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53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94421">
        <w:rPr>
          <w:rFonts w:ascii="Times New Roman" w:eastAsia="Times New Roman" w:hAnsi="Times New Roman" w:cs="Times New Roman"/>
          <w:color w:val="000000"/>
          <w:sz w:val="20"/>
          <w:szCs w:val="20"/>
        </w:rPr>
        <w:t>указывается учетный номер проверки и дата его присвоения в едином реестре проверок)</w:t>
      </w:r>
    </w:p>
    <w:p w:rsidR="004B7C25" w:rsidRPr="004B7C25" w:rsidRDefault="004B7C25" w:rsidP="004B7C2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94421" w:rsidRDefault="004B7C25" w:rsidP="00A80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</w:rPr>
        <w:t>6. </w:t>
      </w: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Должность, фамилия и инициалы должностного лица администрации</w:t>
      </w:r>
      <w:r w:rsidR="00A80531" w:rsidRPr="00A805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555F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Потюкановского</w:t>
      </w:r>
      <w:bookmarkStart w:id="0" w:name="_GoBack"/>
      <w:bookmarkEnd w:id="0"/>
      <w:r w:rsidR="00B94421" w:rsidRPr="00B94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0531"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Северного района Новосибирской области</w:t>
      </w: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  проводящего плановую проверку и заполняющего </w:t>
      </w:r>
      <w:proofErr w:type="gramStart"/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проверочный</w:t>
      </w:r>
      <w:proofErr w:type="gramEnd"/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B7C25" w:rsidRPr="00A80531" w:rsidRDefault="004B7C25" w:rsidP="00B94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лист</w:t>
      </w:r>
    </w:p>
    <w:p w:rsidR="004B7C25" w:rsidRPr="004B7C25" w:rsidRDefault="004B7C25" w:rsidP="004B7C2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</w:t>
      </w:r>
    </w:p>
    <w:p w:rsidR="004B7C25" w:rsidRPr="004B7C25" w:rsidRDefault="004B7C25" w:rsidP="004B7C2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94421" w:rsidRDefault="004B7C25" w:rsidP="004B7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</w:rPr>
        <w:t>7. </w:t>
      </w: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 вопросов, отражающих содержание обязательных </w:t>
      </w:r>
    </w:p>
    <w:p w:rsidR="00B94421" w:rsidRDefault="004B7C25" w:rsidP="00B94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 и (или) требований, установленных муниципальными правовымиактами, ответы на которые однозначно свидетельствуют о соблюдении или несоблюдении юридическим и физическим лицом, индивидуальным </w:t>
      </w:r>
    </w:p>
    <w:p w:rsidR="00B94421" w:rsidRDefault="004B7C25" w:rsidP="00B94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предпринимателем обязательных требований, и (или) требований, </w:t>
      </w:r>
    </w:p>
    <w:p w:rsidR="004B7C25" w:rsidRPr="00A80531" w:rsidRDefault="004B7C25" w:rsidP="00B94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установленных муниципальными правовыми актами, составляющих предмет проверки: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835"/>
        <w:gridCol w:w="3827"/>
        <w:gridCol w:w="567"/>
        <w:gridCol w:w="661"/>
        <w:gridCol w:w="1147"/>
      </w:tblGrid>
      <w:tr w:rsidR="004B7C25" w:rsidRPr="00D93339" w:rsidTr="00D93339"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№ п/п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 отражающие содержание обязательных требований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 нормативных правовых актов, с указанием их структурных единиц, которыми установлены обязательные требования</w:t>
            </w:r>
          </w:p>
        </w:tc>
        <w:tc>
          <w:tcPr>
            <w:tcW w:w="2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 на вопросы</w:t>
            </w:r>
          </w:p>
        </w:tc>
      </w:tr>
      <w:tr w:rsidR="004B7C25" w:rsidRPr="00D93339" w:rsidTr="00D93339"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C25" w:rsidRPr="00D93339" w:rsidRDefault="004B7C25" w:rsidP="004B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C25" w:rsidRPr="00D93339" w:rsidRDefault="004B7C25" w:rsidP="004B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C25" w:rsidRPr="00D93339" w:rsidRDefault="004B7C25" w:rsidP="004B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Не распространяется требование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 Устава организации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ч. 3 ст. 136 Жилищного</w:t>
            </w:r>
          </w:p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кодекса РФ, ч.1,4 ст. 52</w:t>
            </w:r>
          </w:p>
          <w:p w:rsidR="004B7C25" w:rsidRPr="00D93339" w:rsidRDefault="00555F3D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4B7C25"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Гражданского кодекса</w:t>
              </w:r>
            </w:hyperlink>
            <w:r w:rsidR="004B7C25"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 договора (ов) управления многоквартирным (и) домом (ами), одобренный протокольным решением общего собрания собственников помещений, подписанного собственниками помещений многоквартирного дома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ч. 1 ст. 162 Жилищного</w:t>
            </w:r>
          </w:p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кодекса 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 лицензии на осуществление деятельности по управлению многоквартирными домами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ч. 1 ст. 192 </w:t>
            </w:r>
            <w:hyperlink r:id="rId6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Жилищного кодекса</w:t>
              </w:r>
            </w:hyperlink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 подтверждающих документов о проведении плановых осмотров технического состояния конструкций и инженерного оборудования, относящегося к общему имуществу многоквартирного дома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ч. 1, 1.1 ст. 161 </w:t>
            </w:r>
            <w:hyperlink r:id="rId7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Жилищного кодекса</w:t>
              </w:r>
            </w:hyperlink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 документации на выполнение работ по надлежащему содержанию общего имущества многоквартирного дома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п. 3.2, 3.3, пп. 3.4.8 Правил и норм технической эксплуатации жилищного фонда, утверждённых постановлением Госстроя РФ от 27.09.2003 № 170, п. 6,7,8,9 Правил оказания услуг и выполнения работ, необходимых для обеспечения надлежащего содержания общего имущества в многоквартирном доме, утверждённых постановлением Правительства РФ от 03.04.2013 № 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 мероприятий по подготовке жилищного фонда к сезонной эксплуатации на предыдущий год и его исполнение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пп. 2.1.1 Правил и норм технической эксплуатации жилищного фонда, утверждённых постановлением Госстроя РФ от 27.09.2003 №170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Паспорта готовности многоквартирных домов к э</w:t>
            </w: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ксплуатации в зимний период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 10 Правил оценки готовности к отопительному периоду, утве</w:t>
            </w: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рждённых приказом Минэнерго России</w:t>
            </w:r>
          </w:p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от 12.03.2013 № 103, пп. 2.6.10 п. 2.6 Правил и норм технической эксплуатации жилищного фонда, утверждённых постановлением Госстроя РФ от 27.09.2003 №170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 годового отчета перед собственниками помещений многоквартирного дома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ч. 11 ст. 162 </w:t>
            </w:r>
            <w:hyperlink r:id="rId8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Жилищного кодекса</w:t>
              </w:r>
            </w:hyperlink>
            <w:r w:rsidRPr="00D93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 (перечень работ) по текущему ремонту общего имущества жилищного фонда на текущий год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пп. 2.1.1, 2.1.5, 2.2.2, п. 2.3 Правил и норм технической эксплуатации жилищного фонда, утверждённых постановлением Госстроя РФ от 27.09.2003 № 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 (перечень работ) по текущему ремонту общего имущества жилищного фонда за предыдущий год и его исполнение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пп. 2.1.1, 2.1.5, 2.2.2, п. 2.3 Правил и норм технической эксплуатации жилищного фонда, утверждённых постановлением Госстроя РФ от 27.09.2003 № 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 документации по приему заявок населения, их исполнение, осуществление контроля, в том числе организация круглосуточного аварийного обслуживания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пп. 2.2.3, п. 2.2 Правил и норм технической эксплуатации жилищного фонда, утверждённых постановлением Госстроя РФ от 27.09.2003 №170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 сроков полномочий правления ТСН (ТСЖ), определенных уставом проверяемого субъекта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ч. 2 ст. 147 </w:t>
            </w:r>
            <w:hyperlink r:id="rId9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Жилищного кодекса</w:t>
              </w:r>
            </w:hyperlink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 состояние систем отопления, водоснабжения, водоотведения, электроснабжения общего имущества многоквартирного дома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п.5.2, 5.3, 5.6, 5.8 Правил и норм технической эксплуатации жилищного фонда, утверждённых постановлением Госстроя РФ от 27.09.2003 № 170, п.17,18,19,20 п. 6 Правил оказания услуг и выполнения работ, необходимых для обеспечения надлежащего содержания общего имущества в многоквартирном доме, утверждённых постановлением Правительства РФ от 03.04.2013 № 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 ли требования по содержанию придомовой территории в теплый период года?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ч. 1 - 1.2; 2.1 - 2.3 ст. 161 </w:t>
            </w:r>
            <w:hyperlink r:id="rId10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ЖК РФ</w:t>
              </w:r>
            </w:hyperlink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; пп. "ж" п. 11 Правил N 491; пп. "д" п. 4 Правил N 416; п. 3.5.9; 3.8.3; 3.9.1 Правил N 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C25" w:rsidRPr="00D93339" w:rsidTr="00D93339">
        <w:trPr>
          <w:trHeight w:val="152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 ли требования по содержанию придомовой территории в холодный период года?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ч. 1 - 1.2; 2.1 - 2.3 ст. 161 </w:t>
            </w:r>
            <w:hyperlink r:id="rId11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ЖК РФ</w:t>
              </w:r>
            </w:hyperlink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; пп. "г" п. 11 Правил N 491; п. 24 Постановления N 290; пп. "д" п. 4 Правил N 416; п. 3.6.4; 3.6.21 Правил 170;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 ли требования в области обращения с твердыми коммунальными отходами?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ч. 1 - 1.2; 2.1 - 2.3 ст. 161 </w:t>
            </w:r>
            <w:hyperlink r:id="rId12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ЖК РФ</w:t>
              </w:r>
            </w:hyperlink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; пп. "д(2)" п. 11 Правил N 491; п. 26 (1) Постановления N 290; пп. "д" п. 4 Правил N 416; пп. "а"; "в" п. 148 (22) Правил N 354; п. 3.7.1 - 3.7.8; 3.7.15 Правил N 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AB539B"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 графиков уборки контейнерных площадок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пп. 3.7.1 п. 3.7 Правил и норм технической эксплуатации жилищного фонда, утверждённых постановлением Госстроя РФ от 27.09.2003 №170, п. 7.8 ГОСТ Р56195 - 2014 «Услуги жилищно-коммунального хозяйства и управления многоквартирными домами. Услуги содержания придомовой территории, сбора и вывоза бытовых</w:t>
            </w:r>
          </w:p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отходов. Общие требования»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 ли требования по содержанию подвальных помещений?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ч. 1 - 1.2; 2.1 - 2.3 ст. 161 </w:t>
            </w:r>
            <w:hyperlink r:id="rId13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ЖК РФ</w:t>
              </w:r>
            </w:hyperlink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; пп. "а", "з" п. 11 Правил N 491; п. 2 Постановления N 290; пп. "д" п. 4 Правил N 416; п. 3.4.1 - 3.4.4; 4.1.1; 4.1.3; 4.1.10; 4.1.15 Правил N 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 ли обязательные требования по содержанию систем электроснабжения многоквартирного дома?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ч. 1 - 1.2; 2.1 - 2.3 ст. 161 </w:t>
            </w:r>
            <w:hyperlink r:id="rId14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ЖК РФ</w:t>
              </w:r>
            </w:hyperlink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; пп. "а", "з" п. 11 Правил N 491, п. 20 Постановления N 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 ли обязательные требования по содержанию систем вентиляции многоквартирного дома?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ч. 1 - 1.2; 2.1 - 2.3 ст. 161 </w:t>
            </w:r>
            <w:hyperlink r:id="rId15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Жилищного кодекса</w:t>
              </w:r>
            </w:hyperlink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Российской Федерации; пп. "а", "з" п. 11 Правил N 491; п. 15 Постановления N 290; пп. "д" п. 4 Правил N 416; п. 5.7.2, 5.7.3, 5.7.9 Правил N 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30348" w:rsidRPr="00D93339" w:rsidRDefault="00D30348">
      <w:pPr>
        <w:rPr>
          <w:rFonts w:ascii="Times New Roman" w:hAnsi="Times New Roman" w:cs="Times New Roman"/>
          <w:sz w:val="24"/>
          <w:szCs w:val="24"/>
        </w:rPr>
      </w:pPr>
    </w:p>
    <w:sectPr w:rsidR="00D30348" w:rsidRPr="00D93339" w:rsidSect="00D30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25"/>
    <w:rsid w:val="0007769C"/>
    <w:rsid w:val="0015209C"/>
    <w:rsid w:val="001F5A95"/>
    <w:rsid w:val="00261293"/>
    <w:rsid w:val="003301BE"/>
    <w:rsid w:val="004B7C25"/>
    <w:rsid w:val="00555F3D"/>
    <w:rsid w:val="00661B61"/>
    <w:rsid w:val="007B118C"/>
    <w:rsid w:val="008A7C09"/>
    <w:rsid w:val="00A80531"/>
    <w:rsid w:val="00AB539B"/>
    <w:rsid w:val="00B57D72"/>
    <w:rsid w:val="00B94421"/>
    <w:rsid w:val="00D30348"/>
    <w:rsid w:val="00D627B3"/>
    <w:rsid w:val="00D93339"/>
    <w:rsid w:val="00E00F5B"/>
    <w:rsid w:val="00EE2D20"/>
    <w:rsid w:val="00F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4B7C25"/>
  </w:style>
  <w:style w:type="paragraph" w:styleId="a4">
    <w:name w:val="No Spacing"/>
    <w:link w:val="a5"/>
    <w:uiPriority w:val="1"/>
    <w:qFormat/>
    <w:rsid w:val="00A8053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A80531"/>
  </w:style>
  <w:style w:type="paragraph" w:styleId="a6">
    <w:name w:val="Balloon Text"/>
    <w:basedOn w:val="a"/>
    <w:link w:val="a7"/>
    <w:uiPriority w:val="99"/>
    <w:semiHidden/>
    <w:unhideWhenUsed/>
    <w:rsid w:val="00F6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4B7C25"/>
  </w:style>
  <w:style w:type="paragraph" w:styleId="a4">
    <w:name w:val="No Spacing"/>
    <w:link w:val="a5"/>
    <w:uiPriority w:val="1"/>
    <w:qFormat/>
    <w:rsid w:val="00A8053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A80531"/>
  </w:style>
  <w:style w:type="paragraph" w:styleId="a6">
    <w:name w:val="Balloon Text"/>
    <w:basedOn w:val="a"/>
    <w:link w:val="a7"/>
    <w:uiPriority w:val="99"/>
    <w:semiHidden/>
    <w:unhideWhenUsed/>
    <w:rsid w:val="00F6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70BA400-14C4-4CDB-8A8B-B11F2A1A2F55" TargetMode="External"/><Relationship Id="rId13" Type="http://schemas.openxmlformats.org/officeDocument/2006/relationships/hyperlink" Target="http://pravo-search.minjust.ru:8080/bigs/showDocument.html?id=370BA400-14C4-4CDB-8A8B-B11F2A1A2F5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370BA400-14C4-4CDB-8A8B-B11F2A1A2F55" TargetMode="External"/><Relationship Id="rId12" Type="http://schemas.openxmlformats.org/officeDocument/2006/relationships/hyperlink" Target="http://pravo-search.minjust.ru:8080/bigs/showDocument.html?id=370BA400-14C4-4CDB-8A8B-B11F2A1A2F55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370BA400-14C4-4CDB-8A8B-B11F2A1A2F55" TargetMode="External"/><Relationship Id="rId11" Type="http://schemas.openxmlformats.org/officeDocument/2006/relationships/hyperlink" Target="http://pravo-search.minjust.ru:8080/bigs/showDocument.html?id=370BA400-14C4-4CDB-8A8B-B11F2A1A2F55" TargetMode="External"/><Relationship Id="rId5" Type="http://schemas.openxmlformats.org/officeDocument/2006/relationships/hyperlink" Target="http://pravo-search.minjust.ru:8080/bigs/showDocument.html?id=EA4730E2-0388-4AEE-BD89-0CBC2C54574B" TargetMode="External"/><Relationship Id="rId15" Type="http://schemas.openxmlformats.org/officeDocument/2006/relationships/hyperlink" Target="http://pravo-search.minjust.ru:8080/bigs/showDocument.html?id=370BA400-14C4-4CDB-8A8B-B11F2A1A2F55" TargetMode="External"/><Relationship Id="rId10" Type="http://schemas.openxmlformats.org/officeDocument/2006/relationships/hyperlink" Target="http://pravo-search.minjust.ru:8080/bigs/showDocument.html?id=370BA400-14C4-4CDB-8A8B-B11F2A1A2F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370BA400-14C4-4CDB-8A8B-B11F2A1A2F55" TargetMode="External"/><Relationship Id="rId14" Type="http://schemas.openxmlformats.org/officeDocument/2006/relationships/hyperlink" Target="http://pravo-search.minjust.ru:8080/bigs/showDocument.html?id=370BA400-14C4-4CDB-8A8B-B11F2A1A2F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Administrator</cp:lastModifiedBy>
  <cp:revision>4</cp:revision>
  <cp:lastPrinted>2021-12-10T09:05:00Z</cp:lastPrinted>
  <dcterms:created xsi:type="dcterms:W3CDTF">2022-10-26T02:16:00Z</dcterms:created>
  <dcterms:modified xsi:type="dcterms:W3CDTF">2022-10-27T02:46:00Z</dcterms:modified>
</cp:coreProperties>
</file>