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76DC" w:rsidRDefault="003276DC" w:rsidP="00243F3B">
      <w:pPr>
        <w:spacing w:line="20" w:lineRule="atLeast"/>
        <w:contextualSpacing/>
        <w:jc w:val="center"/>
        <w:rPr>
          <w:rFonts w:ascii="Times New Roman" w:hAnsi="Times New Roman" w:cs="Times New Roman"/>
          <w:b/>
          <w:sz w:val="28"/>
          <w:szCs w:val="28"/>
        </w:rPr>
      </w:pPr>
      <w:r>
        <w:rPr>
          <w:rFonts w:ascii="Times New Roman" w:hAnsi="Times New Roman" w:cs="Times New Roman"/>
          <w:b/>
          <w:sz w:val="28"/>
          <w:szCs w:val="28"/>
        </w:rPr>
        <w:t>СХОД ГРАЖДАН</w:t>
      </w:r>
    </w:p>
    <w:p w:rsidR="00243F3B" w:rsidRPr="00F94A49" w:rsidRDefault="00F86546" w:rsidP="00243F3B">
      <w:pPr>
        <w:spacing w:line="20" w:lineRule="atLeast"/>
        <w:contextualSpacing/>
        <w:jc w:val="center"/>
        <w:rPr>
          <w:rFonts w:ascii="Times New Roman" w:hAnsi="Times New Roman" w:cs="Times New Roman"/>
          <w:b/>
          <w:sz w:val="28"/>
          <w:szCs w:val="28"/>
        </w:rPr>
      </w:pPr>
      <w:r>
        <w:rPr>
          <w:rFonts w:ascii="Times New Roman" w:hAnsi="Times New Roman" w:cs="Times New Roman"/>
          <w:b/>
          <w:sz w:val="28"/>
          <w:szCs w:val="28"/>
        </w:rPr>
        <w:t>Потюкановского сельсовета</w:t>
      </w:r>
    </w:p>
    <w:p w:rsidR="00243F3B" w:rsidRPr="00F94A49" w:rsidRDefault="00243F3B" w:rsidP="00243F3B">
      <w:pPr>
        <w:spacing w:line="20" w:lineRule="atLeast"/>
        <w:contextualSpacing/>
        <w:jc w:val="center"/>
        <w:rPr>
          <w:rFonts w:ascii="Times New Roman" w:hAnsi="Times New Roman" w:cs="Times New Roman"/>
          <w:b/>
          <w:sz w:val="28"/>
          <w:szCs w:val="28"/>
        </w:rPr>
      </w:pPr>
      <w:r w:rsidRPr="00F94A49">
        <w:rPr>
          <w:rFonts w:ascii="Times New Roman" w:hAnsi="Times New Roman" w:cs="Times New Roman"/>
          <w:b/>
          <w:sz w:val="28"/>
          <w:szCs w:val="28"/>
        </w:rPr>
        <w:t>Северного района Новосибирской области</w:t>
      </w:r>
    </w:p>
    <w:p w:rsidR="00243F3B" w:rsidRPr="00F94A49" w:rsidRDefault="00243F3B" w:rsidP="00243F3B">
      <w:pPr>
        <w:spacing w:line="20" w:lineRule="atLeast"/>
        <w:contextualSpacing/>
        <w:jc w:val="center"/>
        <w:rPr>
          <w:rFonts w:ascii="Times New Roman" w:hAnsi="Times New Roman" w:cs="Times New Roman"/>
          <w:b/>
          <w:sz w:val="28"/>
          <w:szCs w:val="28"/>
        </w:rPr>
      </w:pPr>
    </w:p>
    <w:p w:rsidR="00243F3B" w:rsidRPr="00F94A49" w:rsidRDefault="00243F3B" w:rsidP="006F4961">
      <w:pPr>
        <w:spacing w:line="20" w:lineRule="atLeast"/>
        <w:contextualSpacing/>
        <w:jc w:val="center"/>
        <w:rPr>
          <w:rFonts w:ascii="Times New Roman" w:hAnsi="Times New Roman" w:cs="Times New Roman"/>
          <w:b/>
          <w:sz w:val="28"/>
          <w:szCs w:val="28"/>
        </w:rPr>
      </w:pPr>
      <w:proofErr w:type="gramStart"/>
      <w:r w:rsidRPr="00F94A49">
        <w:rPr>
          <w:rFonts w:ascii="Times New Roman" w:hAnsi="Times New Roman" w:cs="Times New Roman"/>
          <w:b/>
          <w:sz w:val="28"/>
          <w:szCs w:val="28"/>
        </w:rPr>
        <w:t>Р</w:t>
      </w:r>
      <w:proofErr w:type="gramEnd"/>
      <w:r w:rsidRPr="00F94A49">
        <w:rPr>
          <w:rFonts w:ascii="Times New Roman" w:hAnsi="Times New Roman" w:cs="Times New Roman"/>
          <w:b/>
          <w:sz w:val="28"/>
          <w:szCs w:val="28"/>
        </w:rPr>
        <w:t xml:space="preserve"> Е Ш Е Н И Е</w:t>
      </w:r>
    </w:p>
    <w:p w:rsidR="00243F3B" w:rsidRPr="00F94A49" w:rsidRDefault="00243F3B" w:rsidP="00243F3B">
      <w:pPr>
        <w:spacing w:line="20" w:lineRule="atLeast"/>
        <w:contextualSpacing/>
        <w:jc w:val="center"/>
        <w:rPr>
          <w:rFonts w:ascii="Times New Roman" w:hAnsi="Times New Roman" w:cs="Times New Roman"/>
          <w:b/>
          <w:sz w:val="28"/>
          <w:szCs w:val="28"/>
        </w:rPr>
      </w:pPr>
    </w:p>
    <w:p w:rsidR="00243F3B" w:rsidRPr="00F94A49" w:rsidRDefault="00884E47" w:rsidP="00243F3B">
      <w:pPr>
        <w:spacing w:line="20" w:lineRule="atLeast"/>
        <w:contextualSpacing/>
        <w:jc w:val="both"/>
        <w:rPr>
          <w:rFonts w:ascii="Times New Roman" w:hAnsi="Times New Roman" w:cs="Times New Roman"/>
          <w:b/>
          <w:bCs/>
          <w:sz w:val="28"/>
          <w:szCs w:val="28"/>
        </w:rPr>
      </w:pPr>
      <w:r>
        <w:rPr>
          <w:rFonts w:ascii="Times New Roman" w:hAnsi="Times New Roman" w:cs="Times New Roman"/>
          <w:b/>
          <w:bCs/>
          <w:sz w:val="28"/>
          <w:szCs w:val="28"/>
        </w:rPr>
        <w:t>25</w:t>
      </w:r>
      <w:r w:rsidR="006F4961">
        <w:rPr>
          <w:rFonts w:ascii="Times New Roman" w:hAnsi="Times New Roman" w:cs="Times New Roman"/>
          <w:b/>
          <w:bCs/>
          <w:sz w:val="28"/>
          <w:szCs w:val="28"/>
        </w:rPr>
        <w:t>.</w:t>
      </w:r>
      <w:r>
        <w:rPr>
          <w:rFonts w:ascii="Times New Roman" w:hAnsi="Times New Roman" w:cs="Times New Roman"/>
          <w:b/>
          <w:bCs/>
          <w:sz w:val="28"/>
          <w:szCs w:val="28"/>
        </w:rPr>
        <w:t>02</w:t>
      </w:r>
      <w:r w:rsidR="006F4961">
        <w:rPr>
          <w:rFonts w:ascii="Times New Roman" w:hAnsi="Times New Roman" w:cs="Times New Roman"/>
          <w:b/>
          <w:bCs/>
          <w:sz w:val="28"/>
          <w:szCs w:val="28"/>
        </w:rPr>
        <w:t>.</w:t>
      </w:r>
      <w:r w:rsidR="00F86546">
        <w:rPr>
          <w:rFonts w:ascii="Times New Roman" w:hAnsi="Times New Roman" w:cs="Times New Roman"/>
          <w:b/>
          <w:bCs/>
          <w:sz w:val="28"/>
          <w:szCs w:val="28"/>
        </w:rPr>
        <w:t>202</w:t>
      </w:r>
      <w:r>
        <w:rPr>
          <w:rFonts w:ascii="Times New Roman" w:hAnsi="Times New Roman" w:cs="Times New Roman"/>
          <w:b/>
          <w:bCs/>
          <w:sz w:val="28"/>
          <w:szCs w:val="28"/>
        </w:rPr>
        <w:t>5</w:t>
      </w:r>
      <w:r w:rsidR="00243F3B" w:rsidRPr="00F94A49">
        <w:rPr>
          <w:rFonts w:ascii="Times New Roman" w:hAnsi="Times New Roman" w:cs="Times New Roman"/>
          <w:b/>
          <w:bCs/>
          <w:sz w:val="28"/>
          <w:szCs w:val="28"/>
        </w:rPr>
        <w:t xml:space="preserve">                     </w:t>
      </w:r>
      <w:r w:rsidR="00A34534">
        <w:rPr>
          <w:rFonts w:ascii="Times New Roman" w:hAnsi="Times New Roman" w:cs="Times New Roman"/>
          <w:b/>
          <w:bCs/>
          <w:sz w:val="28"/>
          <w:szCs w:val="28"/>
        </w:rPr>
        <w:t xml:space="preserve">        </w:t>
      </w:r>
      <w:r w:rsidR="00243F3B" w:rsidRPr="00F94A49">
        <w:rPr>
          <w:rFonts w:ascii="Times New Roman" w:hAnsi="Times New Roman" w:cs="Times New Roman"/>
          <w:b/>
          <w:bCs/>
          <w:sz w:val="28"/>
          <w:szCs w:val="28"/>
        </w:rPr>
        <w:t xml:space="preserve">       п. Среднеичинский           </w:t>
      </w:r>
      <w:r w:rsidR="003276DC">
        <w:rPr>
          <w:rFonts w:ascii="Times New Roman" w:hAnsi="Times New Roman" w:cs="Times New Roman"/>
          <w:b/>
          <w:bCs/>
          <w:sz w:val="28"/>
          <w:szCs w:val="28"/>
        </w:rPr>
        <w:t xml:space="preserve">                             № </w:t>
      </w:r>
      <w:r>
        <w:rPr>
          <w:rFonts w:ascii="Times New Roman" w:hAnsi="Times New Roman" w:cs="Times New Roman"/>
          <w:b/>
          <w:bCs/>
          <w:sz w:val="28"/>
          <w:szCs w:val="28"/>
        </w:rPr>
        <w:t>5</w:t>
      </w:r>
    </w:p>
    <w:p w:rsidR="00243F3B" w:rsidRPr="00F94A49" w:rsidRDefault="00243F3B" w:rsidP="00243F3B">
      <w:pPr>
        <w:spacing w:line="20" w:lineRule="atLeast"/>
        <w:contextualSpacing/>
        <w:jc w:val="both"/>
        <w:rPr>
          <w:rFonts w:ascii="Times New Roman" w:hAnsi="Times New Roman" w:cs="Times New Roman"/>
          <w:b/>
          <w:bCs/>
          <w:sz w:val="28"/>
          <w:szCs w:val="28"/>
        </w:rPr>
      </w:pPr>
    </w:p>
    <w:p w:rsidR="00243F3B" w:rsidRPr="00F94A49" w:rsidRDefault="00243F3B" w:rsidP="00243F3B">
      <w:pPr>
        <w:spacing w:line="20" w:lineRule="atLeast"/>
        <w:contextualSpacing/>
        <w:jc w:val="center"/>
        <w:outlineLvl w:val="0"/>
        <w:rPr>
          <w:rFonts w:ascii="Times New Roman" w:hAnsi="Times New Roman" w:cs="Times New Roman"/>
          <w:b/>
          <w:sz w:val="28"/>
          <w:szCs w:val="28"/>
        </w:rPr>
      </w:pPr>
      <w:r w:rsidRPr="00F94A49">
        <w:rPr>
          <w:rFonts w:ascii="Times New Roman" w:hAnsi="Times New Roman" w:cs="Times New Roman"/>
          <w:b/>
          <w:sz w:val="28"/>
          <w:szCs w:val="28"/>
        </w:rPr>
        <w:t xml:space="preserve">О внесении изменений в </w:t>
      </w:r>
      <w:r>
        <w:rPr>
          <w:rFonts w:ascii="Times New Roman" w:hAnsi="Times New Roman" w:cs="Times New Roman"/>
          <w:b/>
          <w:sz w:val="28"/>
          <w:szCs w:val="28"/>
        </w:rPr>
        <w:t xml:space="preserve">решение </w:t>
      </w:r>
      <w:r w:rsidR="0012026D">
        <w:rPr>
          <w:rFonts w:ascii="Times New Roman" w:hAnsi="Times New Roman" w:cs="Times New Roman"/>
          <w:b/>
          <w:sz w:val="28"/>
          <w:szCs w:val="28"/>
        </w:rPr>
        <w:t>Схода граждан от 24.09.2021 № 3</w:t>
      </w:r>
    </w:p>
    <w:p w:rsidR="00243F3B" w:rsidRPr="00993E0F" w:rsidRDefault="00243F3B" w:rsidP="00243F3B">
      <w:pPr>
        <w:spacing w:line="20" w:lineRule="atLeast"/>
        <w:contextualSpacing/>
        <w:jc w:val="both"/>
        <w:outlineLvl w:val="0"/>
        <w:rPr>
          <w:rFonts w:ascii="Times New Roman" w:hAnsi="Times New Roman" w:cs="Times New Roman"/>
          <w:bCs/>
          <w:sz w:val="28"/>
          <w:szCs w:val="28"/>
        </w:rPr>
      </w:pPr>
    </w:p>
    <w:p w:rsidR="00243F3B" w:rsidRPr="00F94A49" w:rsidRDefault="003276DC" w:rsidP="00243F3B">
      <w:pPr>
        <w:spacing w:line="20" w:lineRule="atLeast"/>
        <w:contextualSpacing/>
        <w:jc w:val="both"/>
        <w:rPr>
          <w:rFonts w:ascii="Times New Roman" w:hAnsi="Times New Roman" w:cs="Times New Roman"/>
          <w:sz w:val="28"/>
          <w:szCs w:val="28"/>
        </w:rPr>
      </w:pPr>
      <w:r>
        <w:rPr>
          <w:rFonts w:ascii="Times New Roman" w:hAnsi="Times New Roman" w:cs="Times New Roman"/>
          <w:sz w:val="28"/>
          <w:szCs w:val="28"/>
        </w:rPr>
        <w:t xml:space="preserve">Сход граждан </w:t>
      </w:r>
      <w:r w:rsidR="00243F3B" w:rsidRPr="00F94A49">
        <w:rPr>
          <w:rFonts w:ascii="Times New Roman" w:hAnsi="Times New Roman" w:cs="Times New Roman"/>
          <w:sz w:val="28"/>
          <w:szCs w:val="28"/>
        </w:rPr>
        <w:t xml:space="preserve"> Потюкановского сельсовета Северного района Новосибирской области</w:t>
      </w:r>
    </w:p>
    <w:p w:rsidR="00243F3B" w:rsidRPr="00F94A49" w:rsidRDefault="00243F3B" w:rsidP="00243F3B">
      <w:pPr>
        <w:spacing w:line="20" w:lineRule="atLeast"/>
        <w:contextualSpacing/>
        <w:rPr>
          <w:rFonts w:ascii="Times New Roman" w:hAnsi="Times New Roman" w:cs="Times New Roman"/>
          <w:sz w:val="28"/>
          <w:szCs w:val="28"/>
        </w:rPr>
      </w:pPr>
      <w:r w:rsidRPr="00F94A49">
        <w:rPr>
          <w:rFonts w:ascii="Times New Roman" w:hAnsi="Times New Roman" w:cs="Times New Roman"/>
          <w:sz w:val="28"/>
          <w:szCs w:val="28"/>
        </w:rPr>
        <w:t>РЕШИЛ:</w:t>
      </w:r>
    </w:p>
    <w:p w:rsidR="00F86546" w:rsidRPr="0012026D" w:rsidRDefault="0063178E" w:rsidP="0012026D">
      <w:pPr>
        <w:spacing w:after="0" w:line="240" w:lineRule="auto"/>
        <w:jc w:val="both"/>
        <w:rPr>
          <w:rFonts w:ascii="Times New Roman" w:eastAsia="Times New Roman" w:hAnsi="Times New Roman" w:cs="Times New Roman"/>
          <w:color w:val="000000"/>
          <w:sz w:val="28"/>
          <w:szCs w:val="28"/>
        </w:rPr>
      </w:pPr>
      <w:r>
        <w:rPr>
          <w:rFonts w:ascii="Times New Roman" w:hAnsi="Times New Roman"/>
          <w:sz w:val="28"/>
          <w:szCs w:val="28"/>
        </w:rPr>
        <w:t xml:space="preserve">1. </w:t>
      </w:r>
      <w:r w:rsidR="00243F3B">
        <w:rPr>
          <w:rFonts w:ascii="Times New Roman" w:hAnsi="Times New Roman"/>
          <w:sz w:val="28"/>
          <w:szCs w:val="28"/>
        </w:rPr>
        <w:t>Внести</w:t>
      </w:r>
      <w:r w:rsidR="00243F3B" w:rsidRPr="00993E0F">
        <w:rPr>
          <w:rFonts w:ascii="Times New Roman" w:hAnsi="Times New Roman"/>
          <w:sz w:val="28"/>
          <w:szCs w:val="28"/>
        </w:rPr>
        <w:t xml:space="preserve"> в решение </w:t>
      </w:r>
      <w:r w:rsidR="0012026D">
        <w:rPr>
          <w:rFonts w:ascii="Times New Roman" w:hAnsi="Times New Roman"/>
          <w:sz w:val="28"/>
          <w:szCs w:val="28"/>
        </w:rPr>
        <w:t>Схода граждан Потюкановского сельсовета Северного района Новосибирской области</w:t>
      </w:r>
      <w:r w:rsidR="00243F3B" w:rsidRPr="00746829">
        <w:rPr>
          <w:rFonts w:ascii="Times New Roman" w:hAnsi="Times New Roman" w:cs="Times New Roman"/>
          <w:sz w:val="28"/>
          <w:szCs w:val="28"/>
        </w:rPr>
        <w:t xml:space="preserve"> «</w:t>
      </w:r>
      <w:r w:rsidR="0012026D" w:rsidRPr="00A24FC8">
        <w:rPr>
          <w:rFonts w:ascii="Times New Roman" w:eastAsia="Times New Roman" w:hAnsi="Times New Roman" w:cs="Times New Roman"/>
          <w:bCs/>
          <w:color w:val="000000"/>
          <w:sz w:val="28"/>
          <w:szCs w:val="28"/>
        </w:rPr>
        <w:t xml:space="preserve">Об утверждении Положения о муниципальном контроле в сфере благоустройства </w:t>
      </w:r>
      <w:r w:rsidR="0012026D" w:rsidRPr="00A24FC8">
        <w:rPr>
          <w:rFonts w:ascii="Times New Roman" w:hAnsi="Times New Roman" w:cs="Times New Roman"/>
          <w:bCs/>
          <w:sz w:val="28"/>
          <w:szCs w:val="28"/>
        </w:rPr>
        <w:t>на территории Потюкановского сельсовета Северного района Новосибирской области</w:t>
      </w:r>
      <w:r w:rsidR="0012026D">
        <w:rPr>
          <w:rFonts w:ascii="Times New Roman" w:eastAsia="Times New Roman" w:hAnsi="Times New Roman" w:cs="Times New Roman"/>
          <w:color w:val="000000"/>
          <w:sz w:val="28"/>
          <w:szCs w:val="28"/>
        </w:rPr>
        <w:t xml:space="preserve"> </w:t>
      </w:r>
      <w:r w:rsidR="00884E47">
        <w:rPr>
          <w:rFonts w:ascii="Times New Roman" w:eastAsia="Times New Roman" w:hAnsi="Times New Roman" w:cs="Times New Roman"/>
          <w:color w:val="000000"/>
          <w:sz w:val="28"/>
          <w:szCs w:val="28"/>
        </w:rPr>
        <w:t xml:space="preserve"> (с изменениями от 09.10.2024) </w:t>
      </w:r>
      <w:r w:rsidR="00243F3B" w:rsidRPr="0063178E">
        <w:rPr>
          <w:rFonts w:ascii="Times New Roman" w:hAnsi="Times New Roman"/>
          <w:sz w:val="28"/>
          <w:szCs w:val="28"/>
        </w:rPr>
        <w:t>следующие изменения:</w:t>
      </w:r>
    </w:p>
    <w:p w:rsidR="00884E47" w:rsidRPr="00391238" w:rsidRDefault="00884E47" w:rsidP="00884E47">
      <w:pPr>
        <w:pStyle w:val="a4"/>
        <w:ind w:firstLine="567"/>
        <w:jc w:val="both"/>
        <w:rPr>
          <w:rFonts w:ascii="Times New Roman" w:hAnsi="Times New Roman"/>
          <w:sz w:val="28"/>
          <w:szCs w:val="28"/>
        </w:rPr>
      </w:pPr>
      <w:r w:rsidRPr="00391238">
        <w:rPr>
          <w:rFonts w:ascii="Times New Roman" w:hAnsi="Times New Roman"/>
          <w:sz w:val="28"/>
          <w:szCs w:val="28"/>
        </w:rPr>
        <w:t>1.1. Пункт 11 Положения о муниципальном контроле изложить в новой редакции:</w:t>
      </w:r>
    </w:p>
    <w:p w:rsidR="00884E47" w:rsidRPr="00391238" w:rsidRDefault="00884E47" w:rsidP="00884E47">
      <w:pPr>
        <w:pStyle w:val="a4"/>
        <w:ind w:firstLine="567"/>
        <w:jc w:val="both"/>
        <w:rPr>
          <w:rFonts w:ascii="Times New Roman" w:hAnsi="Times New Roman"/>
          <w:color w:val="000000"/>
          <w:sz w:val="28"/>
          <w:szCs w:val="28"/>
        </w:rPr>
      </w:pPr>
      <w:r w:rsidRPr="00391238">
        <w:rPr>
          <w:rFonts w:ascii="Times New Roman" w:hAnsi="Times New Roman"/>
          <w:sz w:val="28"/>
          <w:szCs w:val="28"/>
        </w:rPr>
        <w:t xml:space="preserve">- «11. </w:t>
      </w:r>
      <w:r w:rsidRPr="00391238">
        <w:rPr>
          <w:rFonts w:ascii="Times New Roman" w:hAnsi="Times New Roman"/>
          <w:color w:val="000000"/>
          <w:sz w:val="28"/>
          <w:szCs w:val="28"/>
        </w:rPr>
        <w:t>Профилактический визит</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11.1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w:t>
      </w:r>
    </w:p>
    <w:p w:rsidR="00884E47" w:rsidRPr="00391238" w:rsidRDefault="00884E47" w:rsidP="00884E47">
      <w:pPr>
        <w:pStyle w:val="a4"/>
        <w:jc w:val="both"/>
        <w:rPr>
          <w:rFonts w:ascii="Times New Roman" w:hAnsi="Times New Roman"/>
          <w:color w:val="000000"/>
          <w:sz w:val="28"/>
          <w:szCs w:val="28"/>
        </w:rPr>
      </w:pPr>
      <w:proofErr w:type="gramStart"/>
      <w:r w:rsidRPr="00391238">
        <w:rPr>
          <w:rFonts w:ascii="Times New Roman" w:hAnsi="Times New Roman"/>
          <w:color w:val="000000"/>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roofErr w:type="gramEnd"/>
    </w:p>
    <w:p w:rsidR="00884E47" w:rsidRPr="00391238" w:rsidRDefault="00884E47" w:rsidP="00884E47">
      <w:pPr>
        <w:pStyle w:val="a4"/>
        <w:jc w:val="both"/>
        <w:rPr>
          <w:rFonts w:ascii="Times New Roman" w:hAnsi="Times New Roman"/>
          <w:color w:val="000000"/>
          <w:sz w:val="28"/>
          <w:szCs w:val="28"/>
        </w:rPr>
      </w:pPr>
      <w:r w:rsidRPr="00391238">
        <w:rPr>
          <w:rFonts w:ascii="Times New Roman" w:hAnsi="Times New Roman"/>
          <w:color w:val="000000"/>
          <w:sz w:val="28"/>
          <w:szCs w:val="28"/>
        </w:rPr>
        <w:t>В ходе профилактического визита инспектором может осуществляться консультирование контролируемого лица.</w:t>
      </w:r>
    </w:p>
    <w:p w:rsidR="00884E47" w:rsidRPr="00391238" w:rsidRDefault="00884E47" w:rsidP="00884E47">
      <w:pPr>
        <w:pStyle w:val="a4"/>
        <w:jc w:val="both"/>
        <w:rPr>
          <w:rFonts w:ascii="Times New Roman" w:hAnsi="Times New Roman"/>
          <w:color w:val="000000"/>
          <w:sz w:val="28"/>
          <w:szCs w:val="28"/>
        </w:rPr>
      </w:pPr>
      <w:r w:rsidRPr="00391238">
        <w:rPr>
          <w:rFonts w:ascii="Times New Roman" w:hAnsi="Times New Roman"/>
          <w:color w:val="000000"/>
          <w:sz w:val="28"/>
          <w:szCs w:val="28"/>
        </w:rPr>
        <w:t>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884E47" w:rsidRPr="00391238" w:rsidRDefault="00884E47" w:rsidP="00884E47">
      <w:pPr>
        <w:pStyle w:val="a4"/>
        <w:jc w:val="both"/>
        <w:rPr>
          <w:rFonts w:ascii="Times New Roman" w:hAnsi="Times New Roman"/>
          <w:color w:val="000000"/>
          <w:sz w:val="28"/>
          <w:szCs w:val="28"/>
        </w:rPr>
      </w:pPr>
      <w:r w:rsidRPr="00391238">
        <w:rPr>
          <w:rFonts w:ascii="Times New Roman" w:hAnsi="Times New Roman"/>
          <w:color w:val="000000"/>
          <w:sz w:val="28"/>
          <w:szCs w:val="28"/>
        </w:rPr>
        <w:t>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884E47" w:rsidRPr="00391238" w:rsidRDefault="00884E47" w:rsidP="00884E47">
      <w:pPr>
        <w:pStyle w:val="a4"/>
        <w:jc w:val="both"/>
        <w:rPr>
          <w:rFonts w:ascii="Times New Roman" w:hAnsi="Times New Roman"/>
          <w:color w:val="000000"/>
          <w:sz w:val="28"/>
          <w:szCs w:val="28"/>
        </w:rPr>
      </w:pPr>
      <w:r w:rsidRPr="00391238">
        <w:rPr>
          <w:rFonts w:ascii="Times New Roman" w:hAnsi="Times New Roman"/>
          <w:color w:val="000000"/>
          <w:sz w:val="28"/>
          <w:szCs w:val="28"/>
        </w:rPr>
        <w:t>Продолжительность профилактического визита составляет не более двух часов в течение рабочего дня.</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11.2 Контрольный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884E47" w:rsidRPr="00391238" w:rsidRDefault="00884E47" w:rsidP="00884E47">
      <w:pPr>
        <w:pStyle w:val="a4"/>
        <w:jc w:val="both"/>
        <w:rPr>
          <w:rFonts w:ascii="Times New Roman" w:hAnsi="Times New Roman"/>
          <w:color w:val="000000"/>
          <w:sz w:val="28"/>
          <w:szCs w:val="28"/>
        </w:rPr>
      </w:pPr>
      <w:r w:rsidRPr="00391238">
        <w:rPr>
          <w:rFonts w:ascii="Times New Roman" w:hAnsi="Times New Roman"/>
          <w:color w:val="000000"/>
          <w:sz w:val="28"/>
          <w:szCs w:val="28"/>
        </w:rPr>
        <w:t>Инспектор проводит обязательный профилактический визит в отношении:</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lastRenderedPageBreak/>
        <w:t>1) контролируемых лиц, приступающих к осуществлению деятельности в сфере управления многоквартирными домами, не позднее чем в течение одного года с момента начала такой деятельности (при наличии сведений о начале деятельности);</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2) объектов контроля, отнесенных к категориям высокого риска, в срок не позднее одного года со дня принятия решения об отнесении объекта контроля к указанной категории.</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11.3 Профилактические визиты проводятся по согласованию с контролируемыми лицами.</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 xml:space="preserve">11.4 Контрольный орган направляет контролируемому лицу уведомление о проведении профилактического визита не </w:t>
      </w:r>
      <w:proofErr w:type="gramStart"/>
      <w:r w:rsidRPr="00391238">
        <w:rPr>
          <w:rFonts w:ascii="Times New Roman" w:hAnsi="Times New Roman"/>
          <w:color w:val="000000"/>
          <w:sz w:val="28"/>
          <w:szCs w:val="28"/>
        </w:rPr>
        <w:t>позднее</w:t>
      </w:r>
      <w:proofErr w:type="gramEnd"/>
      <w:r w:rsidRPr="00391238">
        <w:rPr>
          <w:rFonts w:ascii="Times New Roman" w:hAnsi="Times New Roman"/>
          <w:color w:val="000000"/>
          <w:sz w:val="28"/>
          <w:szCs w:val="28"/>
        </w:rPr>
        <w:t xml:space="preserve"> чем за пять рабочих дней до даты его проведения.</w:t>
      </w:r>
    </w:p>
    <w:p w:rsidR="00884E47" w:rsidRPr="00391238" w:rsidRDefault="00884E47" w:rsidP="00884E47">
      <w:pPr>
        <w:pStyle w:val="a4"/>
        <w:jc w:val="both"/>
        <w:rPr>
          <w:rFonts w:ascii="Times New Roman" w:hAnsi="Times New Roman"/>
          <w:color w:val="000000"/>
          <w:sz w:val="28"/>
          <w:szCs w:val="28"/>
        </w:rPr>
      </w:pPr>
      <w:r w:rsidRPr="00391238">
        <w:rPr>
          <w:rFonts w:ascii="Times New Roman" w:hAnsi="Times New Roman"/>
          <w:color w:val="000000"/>
          <w:sz w:val="28"/>
          <w:szCs w:val="28"/>
        </w:rPr>
        <w:t>Контролируемое лицо вправе отказаться от проведения профилактического визита (включая обязательный профилактический визит), уведомив об этом Контрольный орган не позднее, чем за три рабочих дня до даты его проведения.</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11.5</w:t>
      </w:r>
      <w:proofErr w:type="gramStart"/>
      <w:r w:rsidRPr="00391238">
        <w:rPr>
          <w:rFonts w:ascii="Times New Roman" w:hAnsi="Times New Roman"/>
          <w:color w:val="000000"/>
          <w:sz w:val="28"/>
          <w:szCs w:val="28"/>
        </w:rPr>
        <w:t xml:space="preserve"> П</w:t>
      </w:r>
      <w:proofErr w:type="gramEnd"/>
      <w:r w:rsidRPr="00391238">
        <w:rPr>
          <w:rFonts w:ascii="Times New Roman" w:hAnsi="Times New Roman"/>
          <w:color w:val="000000"/>
          <w:sz w:val="28"/>
          <w:szCs w:val="28"/>
        </w:rPr>
        <w:t>о итогам профилактического визита инспектор составляет акт о проведении профилактического визита, форма которого утверждается Контрольным органом.</w:t>
      </w:r>
    </w:p>
    <w:p w:rsidR="00884E47" w:rsidRPr="00391238" w:rsidRDefault="00884E47" w:rsidP="00884E47">
      <w:pPr>
        <w:pStyle w:val="a4"/>
        <w:jc w:val="both"/>
        <w:rPr>
          <w:rFonts w:ascii="Times New Roman" w:hAnsi="Times New Roman"/>
          <w:color w:val="000000"/>
          <w:sz w:val="28"/>
          <w:szCs w:val="28"/>
        </w:rPr>
      </w:pPr>
      <w:r w:rsidRPr="00391238">
        <w:rPr>
          <w:rFonts w:ascii="Times New Roman" w:hAnsi="Times New Roman"/>
          <w:color w:val="000000"/>
          <w:sz w:val="28"/>
          <w:szCs w:val="28"/>
        </w:rPr>
        <w:t>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11.6 Контрольный орган осуществляет учет проведенных профилактических визитов.</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11.7</w:t>
      </w:r>
      <w:proofErr w:type="gramStart"/>
      <w:r w:rsidRPr="00391238">
        <w:rPr>
          <w:rFonts w:ascii="Times New Roman" w:hAnsi="Times New Roman"/>
          <w:color w:val="000000"/>
          <w:sz w:val="28"/>
          <w:szCs w:val="28"/>
        </w:rPr>
        <w:t xml:space="preserve"> В</w:t>
      </w:r>
      <w:proofErr w:type="gramEnd"/>
      <w:r w:rsidRPr="00391238">
        <w:rPr>
          <w:rFonts w:ascii="Times New Roman" w:hAnsi="Times New Roman"/>
          <w:color w:val="000000"/>
          <w:sz w:val="28"/>
          <w:szCs w:val="28"/>
        </w:rPr>
        <w:t xml:space="preserve">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мероприятий.</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11.8 Контролируемое лицо вправе обратиться в контрольный   орган с заявлением о проведении в отношении его профилактического визита.</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 xml:space="preserve">11.9 Контрольный  орган рассматривает заявление контролируемого лица в течение десяти рабочих дней </w:t>
      </w:r>
      <w:proofErr w:type="gramStart"/>
      <w:r w:rsidRPr="00391238">
        <w:rPr>
          <w:rFonts w:ascii="Times New Roman" w:hAnsi="Times New Roman"/>
          <w:color w:val="000000"/>
          <w:sz w:val="28"/>
          <w:szCs w:val="28"/>
        </w:rPr>
        <w:t>с даты регистрации</w:t>
      </w:r>
      <w:proofErr w:type="gramEnd"/>
      <w:r w:rsidRPr="00391238">
        <w:rPr>
          <w:rFonts w:ascii="Times New Roman" w:hAnsi="Times New Roman"/>
          <w:color w:val="000000"/>
          <w:sz w:val="28"/>
          <w:szCs w:val="28"/>
        </w:rPr>
        <w:t xml:space="preserve">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контрольного   органа, категории риска объекта контроля, о чем уведомляет контролируемое лицо.</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 xml:space="preserve">11.10 Контрольный орган принимает решение </w:t>
      </w:r>
      <w:proofErr w:type="gramStart"/>
      <w:r w:rsidRPr="00391238">
        <w:rPr>
          <w:rFonts w:ascii="Times New Roman" w:hAnsi="Times New Roman"/>
          <w:color w:val="000000"/>
          <w:sz w:val="28"/>
          <w:szCs w:val="28"/>
        </w:rPr>
        <w:t>об отказе в проведении профилактического визита по заявлению контролируемого лица по одному из следующих оснований</w:t>
      </w:r>
      <w:proofErr w:type="gramEnd"/>
      <w:r w:rsidRPr="00391238">
        <w:rPr>
          <w:rFonts w:ascii="Times New Roman" w:hAnsi="Times New Roman"/>
          <w:color w:val="000000"/>
          <w:sz w:val="28"/>
          <w:szCs w:val="28"/>
        </w:rPr>
        <w:t>:</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1) от контролируемого лица поступило уведомление об отзыве заявления о проведении профилактического визита;</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lastRenderedPageBreak/>
        <w:t>2) в течение двух месяцев до даты подачи заявления контролируемого лица контрольным органом было принято решение об отказе в проведении профилактического визита в отношении данного контролируемого лица;</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4) заявление контролируемого лица содержит нецензурные либо оскорбительные выражения, угрозы жизни, здоровью и имуществу должностных лиц контрольного   органа либо членов их семей</w:t>
      </w:r>
      <w:proofErr w:type="gramStart"/>
      <w:r w:rsidRPr="00391238">
        <w:rPr>
          <w:rFonts w:ascii="Times New Roman" w:hAnsi="Times New Roman"/>
          <w:color w:val="000000"/>
          <w:sz w:val="28"/>
          <w:szCs w:val="28"/>
        </w:rPr>
        <w:t>.».</w:t>
      </w:r>
      <w:proofErr w:type="gramEnd"/>
    </w:p>
    <w:p w:rsidR="00884E47" w:rsidRPr="00391238" w:rsidRDefault="00884E47" w:rsidP="00884E47">
      <w:pPr>
        <w:pStyle w:val="a4"/>
        <w:ind w:firstLine="708"/>
        <w:jc w:val="both"/>
        <w:rPr>
          <w:rFonts w:ascii="Times New Roman" w:hAnsi="Times New Roman"/>
          <w:color w:val="000000"/>
          <w:sz w:val="28"/>
          <w:szCs w:val="28"/>
        </w:rPr>
      </w:pPr>
      <w:r>
        <w:rPr>
          <w:rFonts w:ascii="Times New Roman" w:hAnsi="Times New Roman"/>
          <w:color w:val="000000"/>
          <w:sz w:val="28"/>
          <w:szCs w:val="28"/>
        </w:rPr>
        <w:t>1.</w:t>
      </w:r>
      <w:r w:rsidRPr="00391238">
        <w:rPr>
          <w:rFonts w:ascii="Times New Roman" w:hAnsi="Times New Roman"/>
          <w:color w:val="000000"/>
          <w:sz w:val="28"/>
          <w:szCs w:val="28"/>
        </w:rPr>
        <w:t>2. Пункт 27 Положения о муниципальном контроле изложить в новой редакции:</w:t>
      </w:r>
    </w:p>
    <w:p w:rsidR="00884E47" w:rsidRPr="00391238"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 «»27. Жалоба на решение администрации, действия (</w:t>
      </w:r>
      <w:r w:rsidRPr="00391238">
        <w:rPr>
          <w:rFonts w:ascii="Times New Roman" w:hAnsi="Times New Roman"/>
          <w:sz w:val="28"/>
          <w:szCs w:val="28"/>
        </w:rPr>
        <w:t>бездействие</w:t>
      </w:r>
      <w:r w:rsidRPr="00391238">
        <w:rPr>
          <w:rFonts w:ascii="Times New Roman" w:hAnsi="Times New Roman"/>
          <w:color w:val="000000"/>
          <w:sz w:val="28"/>
          <w:szCs w:val="28"/>
        </w:rPr>
        <w:t>) его должностных лиц подлежит рассмотрению в течени</w:t>
      </w:r>
      <w:proofErr w:type="gramStart"/>
      <w:r w:rsidRPr="00391238">
        <w:rPr>
          <w:rFonts w:ascii="Times New Roman" w:hAnsi="Times New Roman"/>
          <w:color w:val="000000"/>
          <w:sz w:val="28"/>
          <w:szCs w:val="28"/>
        </w:rPr>
        <w:t>и</w:t>
      </w:r>
      <w:proofErr w:type="gramEnd"/>
      <w:r w:rsidRPr="00391238">
        <w:rPr>
          <w:rFonts w:ascii="Times New Roman" w:hAnsi="Times New Roman"/>
          <w:color w:val="000000"/>
          <w:sz w:val="28"/>
          <w:szCs w:val="28"/>
        </w:rPr>
        <w:t xml:space="preserve"> 15 рабочих со дня её регистрации.</w:t>
      </w:r>
    </w:p>
    <w:p w:rsidR="00884E47" w:rsidRPr="00884E47" w:rsidRDefault="00884E47" w:rsidP="00884E47">
      <w:pPr>
        <w:pStyle w:val="a4"/>
        <w:ind w:firstLine="708"/>
        <w:jc w:val="both"/>
        <w:rPr>
          <w:rFonts w:ascii="Times New Roman" w:hAnsi="Times New Roman"/>
          <w:color w:val="000000"/>
          <w:sz w:val="28"/>
          <w:szCs w:val="28"/>
        </w:rPr>
      </w:pPr>
      <w:r w:rsidRPr="00391238">
        <w:rPr>
          <w:rFonts w:ascii="Times New Roman" w:hAnsi="Times New Roman"/>
          <w:color w:val="000000"/>
          <w:sz w:val="28"/>
          <w:szCs w:val="28"/>
        </w:rPr>
        <w:t>Жалоба на решение об отнесении объектов контроля к соответствующей категории риска рассматривается в срок не более 5 рабочих дней</w:t>
      </w:r>
      <w:proofErr w:type="gramStart"/>
      <w:r w:rsidRPr="00391238">
        <w:rPr>
          <w:rFonts w:ascii="Times New Roman" w:hAnsi="Times New Roman"/>
          <w:color w:val="000000"/>
          <w:sz w:val="28"/>
          <w:szCs w:val="28"/>
        </w:rPr>
        <w:t>.</w:t>
      </w:r>
      <w:proofErr w:type="gramEnd"/>
      <w:r w:rsidRPr="00391238">
        <w:rPr>
          <w:rFonts w:ascii="Times New Roman" w:hAnsi="Times New Roman"/>
          <w:color w:val="000000"/>
          <w:sz w:val="28"/>
          <w:szCs w:val="28"/>
        </w:rPr>
        <w:t xml:space="preserve">»  </w:t>
      </w:r>
      <w:bookmarkStart w:id="0" w:name="_GoBack"/>
      <w:bookmarkEnd w:id="0"/>
    </w:p>
    <w:p w:rsidR="001864DB" w:rsidRDefault="001864DB" w:rsidP="00F86546">
      <w:pPr>
        <w:spacing w:line="20" w:lineRule="atLeast"/>
        <w:contextualSpacing/>
        <w:jc w:val="both"/>
        <w:rPr>
          <w:rFonts w:ascii="Times New Roman" w:hAnsi="Times New Roman"/>
          <w:sz w:val="28"/>
          <w:szCs w:val="28"/>
        </w:rPr>
      </w:pPr>
      <w:r>
        <w:rPr>
          <w:rFonts w:ascii="Times New Roman" w:hAnsi="Times New Roman"/>
          <w:sz w:val="28"/>
          <w:szCs w:val="28"/>
        </w:rPr>
        <w:t>2. Опубликовать настоящее решение в периодическом печатном издании «</w:t>
      </w:r>
      <w:proofErr w:type="spellStart"/>
      <w:r>
        <w:rPr>
          <w:rFonts w:ascii="Times New Roman" w:hAnsi="Times New Roman"/>
          <w:sz w:val="28"/>
          <w:szCs w:val="28"/>
        </w:rPr>
        <w:t>Потюкановский</w:t>
      </w:r>
      <w:proofErr w:type="spellEnd"/>
      <w:r>
        <w:rPr>
          <w:rFonts w:ascii="Times New Roman" w:hAnsi="Times New Roman"/>
          <w:sz w:val="28"/>
          <w:szCs w:val="28"/>
        </w:rPr>
        <w:t xml:space="preserve"> Вестник».</w:t>
      </w:r>
    </w:p>
    <w:p w:rsidR="00BD2EF5" w:rsidRPr="001864DB" w:rsidRDefault="001864DB" w:rsidP="00D60626">
      <w:pPr>
        <w:spacing w:line="20" w:lineRule="atLeast"/>
        <w:contextualSpacing/>
        <w:jc w:val="both"/>
        <w:rPr>
          <w:rFonts w:ascii="Times New Roman" w:hAnsi="Times New Roman"/>
          <w:sz w:val="28"/>
          <w:szCs w:val="28"/>
        </w:rPr>
      </w:pPr>
      <w:r>
        <w:rPr>
          <w:rFonts w:ascii="Times New Roman" w:hAnsi="Times New Roman"/>
          <w:sz w:val="28"/>
          <w:szCs w:val="28"/>
        </w:rPr>
        <w:t xml:space="preserve">3. </w:t>
      </w:r>
      <w:proofErr w:type="gramStart"/>
      <w:r w:rsidR="00243F3B" w:rsidRPr="001864DB">
        <w:rPr>
          <w:rFonts w:ascii="Times New Roman" w:hAnsi="Times New Roman"/>
          <w:sz w:val="28"/>
          <w:szCs w:val="28"/>
        </w:rPr>
        <w:t>Контроль за</w:t>
      </w:r>
      <w:proofErr w:type="gramEnd"/>
      <w:r w:rsidR="00243F3B" w:rsidRPr="001864DB">
        <w:rPr>
          <w:rFonts w:ascii="Times New Roman" w:hAnsi="Times New Roman"/>
          <w:sz w:val="28"/>
          <w:szCs w:val="28"/>
        </w:rPr>
        <w:t xml:space="preserve"> исполнением данного решения возложить на </w:t>
      </w:r>
      <w:r w:rsidR="00BD2EF5" w:rsidRPr="001864DB">
        <w:rPr>
          <w:rFonts w:ascii="Times New Roman" w:hAnsi="Times New Roman"/>
          <w:sz w:val="28"/>
          <w:szCs w:val="28"/>
        </w:rPr>
        <w:t>Главу Потюкановского сельсовета.</w:t>
      </w:r>
    </w:p>
    <w:p w:rsidR="00243F3B" w:rsidRPr="005C4077" w:rsidRDefault="00243F3B" w:rsidP="00243F3B">
      <w:pPr>
        <w:spacing w:line="20" w:lineRule="atLeast"/>
        <w:contextualSpacing/>
        <w:jc w:val="both"/>
        <w:rPr>
          <w:rFonts w:ascii="Times New Roman" w:hAnsi="Times New Roman"/>
          <w:sz w:val="28"/>
          <w:szCs w:val="28"/>
        </w:rPr>
      </w:pPr>
    </w:p>
    <w:p w:rsidR="00D1638A" w:rsidRPr="005C4077" w:rsidRDefault="00D1638A" w:rsidP="00243F3B">
      <w:pPr>
        <w:spacing w:line="20" w:lineRule="atLeast"/>
        <w:contextualSpacing/>
        <w:jc w:val="both"/>
        <w:rPr>
          <w:rFonts w:ascii="Times New Roman" w:hAnsi="Times New Roman"/>
          <w:sz w:val="28"/>
          <w:szCs w:val="28"/>
        </w:rPr>
      </w:pPr>
    </w:p>
    <w:p w:rsidR="00D1638A" w:rsidRDefault="00D1638A" w:rsidP="00243F3B">
      <w:pPr>
        <w:spacing w:line="20" w:lineRule="atLeast"/>
        <w:contextualSpacing/>
        <w:jc w:val="both"/>
        <w:rPr>
          <w:rFonts w:ascii="Times New Roman" w:hAnsi="Times New Roman"/>
          <w:sz w:val="28"/>
          <w:szCs w:val="28"/>
        </w:rPr>
      </w:pPr>
    </w:p>
    <w:p w:rsidR="00D16256" w:rsidRDefault="00CA3DFE" w:rsidP="00243F3B">
      <w:pPr>
        <w:spacing w:line="20" w:lineRule="atLeast"/>
        <w:contextualSpacing/>
        <w:jc w:val="both"/>
        <w:rPr>
          <w:rFonts w:ascii="Times New Roman" w:hAnsi="Times New Roman"/>
          <w:sz w:val="28"/>
          <w:szCs w:val="28"/>
        </w:rPr>
      </w:pPr>
      <w:r>
        <w:rPr>
          <w:rFonts w:ascii="Times New Roman" w:hAnsi="Times New Roman"/>
          <w:sz w:val="28"/>
          <w:szCs w:val="28"/>
        </w:rPr>
        <w:t>Глава Потюкановского сельсовета</w:t>
      </w:r>
    </w:p>
    <w:p w:rsidR="00660F64" w:rsidRPr="00660F64" w:rsidRDefault="00CA3DFE" w:rsidP="00660F64">
      <w:pPr>
        <w:spacing w:line="20" w:lineRule="atLeast"/>
        <w:contextualSpacing/>
        <w:jc w:val="both"/>
        <w:rPr>
          <w:rFonts w:ascii="Times New Roman" w:hAnsi="Times New Roman"/>
          <w:sz w:val="28"/>
          <w:szCs w:val="28"/>
        </w:rPr>
      </w:pPr>
      <w:r>
        <w:rPr>
          <w:rFonts w:ascii="Times New Roman" w:hAnsi="Times New Roman"/>
          <w:sz w:val="28"/>
          <w:szCs w:val="28"/>
        </w:rPr>
        <w:t xml:space="preserve">Северного района Новосибирской области                </w:t>
      </w:r>
      <w:r w:rsidR="00660F64">
        <w:rPr>
          <w:rFonts w:ascii="Times New Roman" w:hAnsi="Times New Roman"/>
          <w:sz w:val="28"/>
          <w:szCs w:val="28"/>
        </w:rPr>
        <w:t xml:space="preserve">                     А.В. Шушков</w:t>
      </w:r>
    </w:p>
    <w:p w:rsidR="005A2918" w:rsidRDefault="005A2918" w:rsidP="00660F64">
      <w:pPr>
        <w:pStyle w:val="a4"/>
        <w:spacing w:line="20" w:lineRule="atLeast"/>
        <w:contextualSpacing/>
        <w:jc w:val="right"/>
        <w:rPr>
          <w:rFonts w:ascii="Times New Roman" w:hAnsi="Times New Roman"/>
          <w:sz w:val="24"/>
          <w:szCs w:val="24"/>
        </w:rPr>
      </w:pPr>
    </w:p>
    <w:p w:rsidR="005A2918" w:rsidRDefault="005A2918" w:rsidP="00660F64">
      <w:pPr>
        <w:pStyle w:val="a4"/>
        <w:spacing w:line="20" w:lineRule="atLeast"/>
        <w:contextualSpacing/>
        <w:jc w:val="right"/>
        <w:rPr>
          <w:rFonts w:ascii="Times New Roman" w:hAnsi="Times New Roman"/>
          <w:sz w:val="24"/>
          <w:szCs w:val="24"/>
        </w:rPr>
      </w:pPr>
    </w:p>
    <w:p w:rsidR="005A2918" w:rsidRDefault="005A2918" w:rsidP="005A2918">
      <w:pPr>
        <w:pStyle w:val="a4"/>
        <w:spacing w:line="20" w:lineRule="atLeast"/>
        <w:contextualSpacing/>
        <w:rPr>
          <w:rFonts w:ascii="Times New Roman" w:hAnsi="Times New Roman"/>
          <w:sz w:val="24"/>
          <w:szCs w:val="24"/>
        </w:rPr>
      </w:pPr>
    </w:p>
    <w:p w:rsidR="005A2918" w:rsidRDefault="005A2918" w:rsidP="005A2918">
      <w:pPr>
        <w:pStyle w:val="a4"/>
        <w:jc w:val="right"/>
        <w:rPr>
          <w:rFonts w:ascii="Times New Roman" w:hAnsi="Times New Roman"/>
          <w:sz w:val="24"/>
          <w:szCs w:val="24"/>
        </w:rPr>
      </w:pPr>
    </w:p>
    <w:p w:rsidR="005A2918" w:rsidRDefault="005A2918" w:rsidP="005A2918">
      <w:pPr>
        <w:pStyle w:val="a4"/>
        <w:jc w:val="right"/>
        <w:rPr>
          <w:rFonts w:ascii="Times New Roman" w:hAnsi="Times New Roman"/>
          <w:sz w:val="24"/>
          <w:szCs w:val="24"/>
        </w:rPr>
      </w:pPr>
    </w:p>
    <w:sectPr w:rsidR="005A2918" w:rsidSect="0063178E">
      <w:pgSz w:w="11906" w:h="16838" w:code="9"/>
      <w:pgMar w:top="1134" w:right="567" w:bottom="1134" w:left="1276" w:header="709" w:footer="709" w:gutter="0"/>
      <w:pgNumType w:start="5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6D87" w:rsidRDefault="00B36D87" w:rsidP="007B2951">
      <w:pPr>
        <w:spacing w:after="0" w:line="240" w:lineRule="auto"/>
      </w:pPr>
      <w:r>
        <w:separator/>
      </w:r>
    </w:p>
  </w:endnote>
  <w:endnote w:type="continuationSeparator" w:id="0">
    <w:p w:rsidR="00B36D87" w:rsidRDefault="00B36D87" w:rsidP="007B29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6D87" w:rsidRDefault="00B36D87" w:rsidP="007B2951">
      <w:pPr>
        <w:spacing w:after="0" w:line="240" w:lineRule="auto"/>
      </w:pPr>
      <w:r>
        <w:separator/>
      </w:r>
    </w:p>
  </w:footnote>
  <w:footnote w:type="continuationSeparator" w:id="0">
    <w:p w:rsidR="00B36D87" w:rsidRDefault="00B36D87" w:rsidP="007B295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D070B7"/>
    <w:multiLevelType w:val="hybridMultilevel"/>
    <w:tmpl w:val="7EE699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EB40F38"/>
    <w:multiLevelType w:val="multilevel"/>
    <w:tmpl w:val="893073F0"/>
    <w:lvl w:ilvl="0">
      <w:start w:val="1"/>
      <w:numFmt w:val="decimal"/>
      <w:lvlText w:val="%1."/>
      <w:lvlJc w:val="left"/>
      <w:pPr>
        <w:ind w:left="360" w:hanging="360"/>
      </w:pPr>
      <w:rPr>
        <w:rFonts w:eastAsia="Times New Roman" w:cs="Times New Roman" w:hint="default"/>
      </w:rPr>
    </w:lvl>
    <w:lvl w:ilvl="1">
      <w:start w:val="1"/>
      <w:numFmt w:val="decimal"/>
      <w:isLgl/>
      <w:lvlText w:val="%1.%2."/>
      <w:lvlJc w:val="left"/>
      <w:pPr>
        <w:ind w:left="720" w:hanging="720"/>
      </w:pPr>
      <w:rPr>
        <w:rFonts w:ascii="Times New Roman" w:hAnsi="Times New Roman" w:cs="Times New Roman"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
    <w:nsid w:val="4D95038D"/>
    <w:multiLevelType w:val="hybridMultilevel"/>
    <w:tmpl w:val="4D9830FE"/>
    <w:lvl w:ilvl="0" w:tplc="2A881A7C">
      <w:start w:val="1"/>
      <w:numFmt w:val="decimal"/>
      <w:lvlText w:val="%1)"/>
      <w:lvlJc w:val="left"/>
      <w:pPr>
        <w:ind w:left="1170" w:hanging="46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4DCC561D"/>
    <w:multiLevelType w:val="hybridMultilevel"/>
    <w:tmpl w:val="75781E28"/>
    <w:lvl w:ilvl="0" w:tplc="B658C112">
      <w:start w:val="1"/>
      <w:numFmt w:val="decimal"/>
      <w:lvlText w:val="%1)"/>
      <w:lvlJc w:val="left"/>
      <w:pPr>
        <w:ind w:left="1140" w:hanging="43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519B7F01"/>
    <w:multiLevelType w:val="hybridMultilevel"/>
    <w:tmpl w:val="D6A05E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3BE73FD"/>
    <w:multiLevelType w:val="hybridMultilevel"/>
    <w:tmpl w:val="6BC0387A"/>
    <w:lvl w:ilvl="0" w:tplc="991A2A48">
      <w:start w:val="1"/>
      <w:numFmt w:val="decimal"/>
      <w:lvlText w:val="%1)"/>
      <w:lvlJc w:val="left"/>
      <w:pPr>
        <w:ind w:left="1140" w:hanging="43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6">
    <w:nsid w:val="53D965A7"/>
    <w:multiLevelType w:val="hybridMultilevel"/>
    <w:tmpl w:val="7C565BFA"/>
    <w:lvl w:ilvl="0" w:tplc="43B0142E">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7">
    <w:nsid w:val="548118FE"/>
    <w:multiLevelType w:val="multilevel"/>
    <w:tmpl w:val="E822FBDC"/>
    <w:lvl w:ilvl="0">
      <w:start w:val="1"/>
      <w:numFmt w:val="decimal"/>
      <w:lvlText w:val="%1."/>
      <w:lvlJc w:val="left"/>
      <w:pPr>
        <w:ind w:left="435" w:hanging="360"/>
      </w:pPr>
      <w:rPr>
        <w:rFonts w:hint="default"/>
      </w:rPr>
    </w:lvl>
    <w:lvl w:ilvl="1">
      <w:start w:val="1"/>
      <w:numFmt w:val="decimal"/>
      <w:isLgl/>
      <w:lvlText w:val="%1.%2."/>
      <w:lvlJc w:val="left"/>
      <w:pPr>
        <w:ind w:left="1155" w:hanging="720"/>
      </w:pPr>
      <w:rPr>
        <w:rFonts w:hint="default"/>
      </w:rPr>
    </w:lvl>
    <w:lvl w:ilvl="2">
      <w:start w:val="1"/>
      <w:numFmt w:val="decimal"/>
      <w:isLgl/>
      <w:lvlText w:val="%1.%2.%3."/>
      <w:lvlJc w:val="left"/>
      <w:pPr>
        <w:ind w:left="1515" w:hanging="720"/>
      </w:pPr>
      <w:rPr>
        <w:rFonts w:hint="default"/>
      </w:rPr>
    </w:lvl>
    <w:lvl w:ilvl="3">
      <w:start w:val="1"/>
      <w:numFmt w:val="decimal"/>
      <w:isLgl/>
      <w:lvlText w:val="%1.%2.%3.%4."/>
      <w:lvlJc w:val="left"/>
      <w:pPr>
        <w:ind w:left="2235" w:hanging="1080"/>
      </w:pPr>
      <w:rPr>
        <w:rFonts w:hint="default"/>
      </w:rPr>
    </w:lvl>
    <w:lvl w:ilvl="4">
      <w:start w:val="1"/>
      <w:numFmt w:val="decimal"/>
      <w:isLgl/>
      <w:lvlText w:val="%1.%2.%3.%4.%5."/>
      <w:lvlJc w:val="left"/>
      <w:pPr>
        <w:ind w:left="2595" w:hanging="1080"/>
      </w:pPr>
      <w:rPr>
        <w:rFonts w:hint="default"/>
      </w:rPr>
    </w:lvl>
    <w:lvl w:ilvl="5">
      <w:start w:val="1"/>
      <w:numFmt w:val="decimal"/>
      <w:isLgl/>
      <w:lvlText w:val="%1.%2.%3.%4.%5.%6."/>
      <w:lvlJc w:val="left"/>
      <w:pPr>
        <w:ind w:left="3315" w:hanging="1440"/>
      </w:pPr>
      <w:rPr>
        <w:rFonts w:hint="default"/>
      </w:rPr>
    </w:lvl>
    <w:lvl w:ilvl="6">
      <w:start w:val="1"/>
      <w:numFmt w:val="decimal"/>
      <w:isLgl/>
      <w:lvlText w:val="%1.%2.%3.%4.%5.%6.%7."/>
      <w:lvlJc w:val="left"/>
      <w:pPr>
        <w:ind w:left="4035" w:hanging="1800"/>
      </w:pPr>
      <w:rPr>
        <w:rFonts w:hint="default"/>
      </w:rPr>
    </w:lvl>
    <w:lvl w:ilvl="7">
      <w:start w:val="1"/>
      <w:numFmt w:val="decimal"/>
      <w:isLgl/>
      <w:lvlText w:val="%1.%2.%3.%4.%5.%6.%7.%8."/>
      <w:lvlJc w:val="left"/>
      <w:pPr>
        <w:ind w:left="4395" w:hanging="1800"/>
      </w:pPr>
      <w:rPr>
        <w:rFonts w:hint="default"/>
      </w:rPr>
    </w:lvl>
    <w:lvl w:ilvl="8">
      <w:start w:val="1"/>
      <w:numFmt w:val="decimal"/>
      <w:isLgl/>
      <w:lvlText w:val="%1.%2.%3.%4.%5.%6.%7.%8.%9."/>
      <w:lvlJc w:val="left"/>
      <w:pPr>
        <w:ind w:left="5115" w:hanging="2160"/>
      </w:pPr>
      <w:rPr>
        <w:rFonts w:hint="default"/>
      </w:rPr>
    </w:lvl>
  </w:abstractNum>
  <w:abstractNum w:abstractNumId="8">
    <w:nsid w:val="6FE503B9"/>
    <w:multiLevelType w:val="hybridMultilevel"/>
    <w:tmpl w:val="99F83F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17D279D"/>
    <w:multiLevelType w:val="hybridMultilevel"/>
    <w:tmpl w:val="3D8E029E"/>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2"/>
  </w:num>
  <w:num w:numId="3">
    <w:abstractNumId w:val="3"/>
  </w:num>
  <w:num w:numId="4">
    <w:abstractNumId w:val="5"/>
  </w:num>
  <w:num w:numId="5">
    <w:abstractNumId w:val="6"/>
  </w:num>
  <w:num w:numId="6">
    <w:abstractNumId w:val="0"/>
  </w:num>
  <w:num w:numId="7">
    <w:abstractNumId w:val="9"/>
  </w:num>
  <w:num w:numId="8">
    <w:abstractNumId w:val="4"/>
  </w:num>
  <w:num w:numId="9">
    <w:abstractNumId w:val="8"/>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3F3B"/>
    <w:rsid w:val="000322FD"/>
    <w:rsid w:val="00064B85"/>
    <w:rsid w:val="00065F9D"/>
    <w:rsid w:val="00067320"/>
    <w:rsid w:val="000A5A05"/>
    <w:rsid w:val="000C3F6A"/>
    <w:rsid w:val="000C47DC"/>
    <w:rsid w:val="000E0EF3"/>
    <w:rsid w:val="000F4CA4"/>
    <w:rsid w:val="00112A32"/>
    <w:rsid w:val="0012026D"/>
    <w:rsid w:val="00121B14"/>
    <w:rsid w:val="00157308"/>
    <w:rsid w:val="00183DF2"/>
    <w:rsid w:val="001864DB"/>
    <w:rsid w:val="001908EB"/>
    <w:rsid w:val="001A715D"/>
    <w:rsid w:val="001C0359"/>
    <w:rsid w:val="001C383E"/>
    <w:rsid w:val="001D3BFD"/>
    <w:rsid w:val="001F52C6"/>
    <w:rsid w:val="00206A70"/>
    <w:rsid w:val="00215B55"/>
    <w:rsid w:val="00225ED2"/>
    <w:rsid w:val="00234590"/>
    <w:rsid w:val="00243F3B"/>
    <w:rsid w:val="00250775"/>
    <w:rsid w:val="00254EB1"/>
    <w:rsid w:val="00257A01"/>
    <w:rsid w:val="00290249"/>
    <w:rsid w:val="002A058B"/>
    <w:rsid w:val="002B0F49"/>
    <w:rsid w:val="00306483"/>
    <w:rsid w:val="00321C45"/>
    <w:rsid w:val="003276DC"/>
    <w:rsid w:val="00350A4A"/>
    <w:rsid w:val="003618F9"/>
    <w:rsid w:val="0037399C"/>
    <w:rsid w:val="00380AF2"/>
    <w:rsid w:val="00393794"/>
    <w:rsid w:val="003A5229"/>
    <w:rsid w:val="003D2F87"/>
    <w:rsid w:val="003D5A09"/>
    <w:rsid w:val="003E3F5E"/>
    <w:rsid w:val="004015C3"/>
    <w:rsid w:val="00412CDF"/>
    <w:rsid w:val="004418D9"/>
    <w:rsid w:val="0046185D"/>
    <w:rsid w:val="004B4DB6"/>
    <w:rsid w:val="004F64F7"/>
    <w:rsid w:val="005125E1"/>
    <w:rsid w:val="00545FAE"/>
    <w:rsid w:val="0055081A"/>
    <w:rsid w:val="00555807"/>
    <w:rsid w:val="00562B7A"/>
    <w:rsid w:val="00570EDD"/>
    <w:rsid w:val="0057623C"/>
    <w:rsid w:val="0059627F"/>
    <w:rsid w:val="005A2918"/>
    <w:rsid w:val="005C4077"/>
    <w:rsid w:val="005D3335"/>
    <w:rsid w:val="00611AC4"/>
    <w:rsid w:val="0063178E"/>
    <w:rsid w:val="00634F6B"/>
    <w:rsid w:val="00635742"/>
    <w:rsid w:val="00660F64"/>
    <w:rsid w:val="006711E9"/>
    <w:rsid w:val="00674417"/>
    <w:rsid w:val="006771C5"/>
    <w:rsid w:val="006825C1"/>
    <w:rsid w:val="00685A86"/>
    <w:rsid w:val="006A1A22"/>
    <w:rsid w:val="006B784B"/>
    <w:rsid w:val="006D58B1"/>
    <w:rsid w:val="006D6AD7"/>
    <w:rsid w:val="006E5A41"/>
    <w:rsid w:val="006F4961"/>
    <w:rsid w:val="006F5ABF"/>
    <w:rsid w:val="007102C2"/>
    <w:rsid w:val="007232B6"/>
    <w:rsid w:val="00746829"/>
    <w:rsid w:val="00757DB2"/>
    <w:rsid w:val="007602B3"/>
    <w:rsid w:val="00765E74"/>
    <w:rsid w:val="00787FCD"/>
    <w:rsid w:val="007A074B"/>
    <w:rsid w:val="007A42FA"/>
    <w:rsid w:val="007B2514"/>
    <w:rsid w:val="007B2951"/>
    <w:rsid w:val="007B5BF0"/>
    <w:rsid w:val="007C73B5"/>
    <w:rsid w:val="007E2AF0"/>
    <w:rsid w:val="00822D52"/>
    <w:rsid w:val="00836D63"/>
    <w:rsid w:val="008675E9"/>
    <w:rsid w:val="008829C6"/>
    <w:rsid w:val="00884150"/>
    <w:rsid w:val="00884E47"/>
    <w:rsid w:val="008A07B1"/>
    <w:rsid w:val="008A69DE"/>
    <w:rsid w:val="008B71F6"/>
    <w:rsid w:val="008B7469"/>
    <w:rsid w:val="008F1E4C"/>
    <w:rsid w:val="009257CA"/>
    <w:rsid w:val="00933130"/>
    <w:rsid w:val="009351EA"/>
    <w:rsid w:val="00940E6C"/>
    <w:rsid w:val="00942003"/>
    <w:rsid w:val="0096041A"/>
    <w:rsid w:val="009D309A"/>
    <w:rsid w:val="00A34534"/>
    <w:rsid w:val="00A71DF3"/>
    <w:rsid w:val="00AA63D9"/>
    <w:rsid w:val="00AB7681"/>
    <w:rsid w:val="00AC1203"/>
    <w:rsid w:val="00B3499C"/>
    <w:rsid w:val="00B36D87"/>
    <w:rsid w:val="00B37DBF"/>
    <w:rsid w:val="00B42BCB"/>
    <w:rsid w:val="00B431B1"/>
    <w:rsid w:val="00B43E59"/>
    <w:rsid w:val="00B66116"/>
    <w:rsid w:val="00BB5155"/>
    <w:rsid w:val="00BD2EF5"/>
    <w:rsid w:val="00BD4882"/>
    <w:rsid w:val="00BD4E17"/>
    <w:rsid w:val="00BE78AB"/>
    <w:rsid w:val="00C40E07"/>
    <w:rsid w:val="00C6544E"/>
    <w:rsid w:val="00C70144"/>
    <w:rsid w:val="00C85EC5"/>
    <w:rsid w:val="00CA3DFE"/>
    <w:rsid w:val="00D16256"/>
    <w:rsid w:val="00D1638A"/>
    <w:rsid w:val="00D17472"/>
    <w:rsid w:val="00D60626"/>
    <w:rsid w:val="00D63845"/>
    <w:rsid w:val="00D94C21"/>
    <w:rsid w:val="00DB0EBE"/>
    <w:rsid w:val="00DB377C"/>
    <w:rsid w:val="00DB468B"/>
    <w:rsid w:val="00DC4163"/>
    <w:rsid w:val="00DC79E7"/>
    <w:rsid w:val="00DD7151"/>
    <w:rsid w:val="00E21C61"/>
    <w:rsid w:val="00E404CA"/>
    <w:rsid w:val="00E44807"/>
    <w:rsid w:val="00E45FA5"/>
    <w:rsid w:val="00E57DD5"/>
    <w:rsid w:val="00EB08B8"/>
    <w:rsid w:val="00EB676D"/>
    <w:rsid w:val="00EC6A5B"/>
    <w:rsid w:val="00F01FC5"/>
    <w:rsid w:val="00F5663A"/>
    <w:rsid w:val="00F74ECB"/>
    <w:rsid w:val="00F86546"/>
    <w:rsid w:val="00F8715C"/>
    <w:rsid w:val="00F874B6"/>
    <w:rsid w:val="00FB4226"/>
    <w:rsid w:val="00FB6174"/>
    <w:rsid w:val="00FC4639"/>
    <w:rsid w:val="00FC561E"/>
    <w:rsid w:val="00FD6795"/>
    <w:rsid w:val="00FD680B"/>
    <w:rsid w:val="00FF6A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43F3B"/>
    <w:pPr>
      <w:ind w:left="720"/>
      <w:contextualSpacing/>
    </w:pPr>
    <w:rPr>
      <w:rFonts w:ascii="Calibri" w:eastAsia="Times New Roman" w:hAnsi="Calibri" w:cs="Times New Roman"/>
    </w:rPr>
  </w:style>
  <w:style w:type="paragraph" w:styleId="a4">
    <w:name w:val="No Spacing"/>
    <w:aliases w:val="с интервалом,Без интервала1,No Spacing1,No Spacing"/>
    <w:link w:val="a5"/>
    <w:uiPriority w:val="1"/>
    <w:qFormat/>
    <w:rsid w:val="00D16256"/>
    <w:pPr>
      <w:spacing w:after="0" w:line="240" w:lineRule="auto"/>
    </w:pPr>
    <w:rPr>
      <w:rFonts w:ascii="Calibri" w:eastAsia="Times New Roman" w:hAnsi="Calibri" w:cs="Times New Roman"/>
    </w:rPr>
  </w:style>
  <w:style w:type="paragraph" w:styleId="a6">
    <w:name w:val="header"/>
    <w:basedOn w:val="a"/>
    <w:link w:val="a7"/>
    <w:uiPriority w:val="99"/>
    <w:semiHidden/>
    <w:unhideWhenUsed/>
    <w:rsid w:val="007B2951"/>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7B2951"/>
  </w:style>
  <w:style w:type="paragraph" w:styleId="a8">
    <w:name w:val="footer"/>
    <w:basedOn w:val="a"/>
    <w:link w:val="a9"/>
    <w:uiPriority w:val="99"/>
    <w:unhideWhenUsed/>
    <w:rsid w:val="007B295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B2951"/>
  </w:style>
  <w:style w:type="paragraph" w:styleId="aa">
    <w:name w:val="Balloon Text"/>
    <w:basedOn w:val="a"/>
    <w:link w:val="ab"/>
    <w:uiPriority w:val="99"/>
    <w:semiHidden/>
    <w:unhideWhenUsed/>
    <w:rsid w:val="003276DC"/>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3276DC"/>
    <w:rPr>
      <w:rFonts w:ascii="Tahoma" w:hAnsi="Tahoma" w:cs="Tahoma"/>
      <w:sz w:val="16"/>
      <w:szCs w:val="16"/>
    </w:rPr>
  </w:style>
  <w:style w:type="character" w:styleId="ac">
    <w:name w:val="Hyperlink"/>
    <w:basedOn w:val="a0"/>
    <w:uiPriority w:val="99"/>
    <w:semiHidden/>
    <w:unhideWhenUsed/>
    <w:rsid w:val="001D3BFD"/>
    <w:rPr>
      <w:color w:val="0000FF"/>
      <w:u w:val="single"/>
    </w:rPr>
  </w:style>
  <w:style w:type="character" w:styleId="ad">
    <w:name w:val="FollowedHyperlink"/>
    <w:basedOn w:val="a0"/>
    <w:uiPriority w:val="99"/>
    <w:semiHidden/>
    <w:unhideWhenUsed/>
    <w:rsid w:val="001D3BFD"/>
    <w:rPr>
      <w:color w:val="800080"/>
      <w:u w:val="single"/>
    </w:rPr>
  </w:style>
  <w:style w:type="paragraph" w:customStyle="1" w:styleId="xl68">
    <w:name w:val="xl68"/>
    <w:basedOn w:val="a"/>
    <w:rsid w:val="001D3BFD"/>
    <w:pPr>
      <w:spacing w:before="100" w:beforeAutospacing="1" w:after="100" w:afterAutospacing="1" w:line="240" w:lineRule="auto"/>
    </w:pPr>
    <w:rPr>
      <w:rFonts w:ascii="Calibri" w:eastAsia="Times New Roman" w:hAnsi="Calibri" w:cs="Times New Roman"/>
      <w:b/>
      <w:bCs/>
      <w:sz w:val="24"/>
      <w:szCs w:val="24"/>
    </w:rPr>
  </w:style>
  <w:style w:type="paragraph" w:customStyle="1" w:styleId="xl69">
    <w:name w:val="xl69"/>
    <w:basedOn w:val="a"/>
    <w:rsid w:val="001D3BFD"/>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70">
    <w:name w:val="xl70"/>
    <w:basedOn w:val="a"/>
    <w:rsid w:val="001D3BFD"/>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1">
    <w:name w:val="xl71"/>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2">
    <w:name w:val="xl7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a"/>
    <w:rsid w:val="001D3BF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4">
    <w:name w:val="xl7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a"/>
    <w:rsid w:val="001D3BF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8">
    <w:name w:val="xl7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9">
    <w:name w:val="xl7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0">
    <w:name w:val="xl8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1">
    <w:name w:val="xl8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82">
    <w:name w:val="xl8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3">
    <w:name w:val="xl8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4">
    <w:name w:val="xl8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5">
    <w:name w:val="xl8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86">
    <w:name w:val="xl8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7">
    <w:name w:val="xl8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8">
    <w:name w:val="xl8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92">
    <w:name w:val="xl9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3">
    <w:name w:val="xl9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4">
    <w:name w:val="xl9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5">
    <w:name w:val="xl9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97">
    <w:name w:val="xl9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98">
    <w:name w:val="xl9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0">
    <w:name w:val="xl100"/>
    <w:basedOn w:val="a"/>
    <w:rsid w:val="001D3BFD"/>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1">
    <w:name w:val="xl10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2">
    <w:name w:val="xl10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03">
    <w:name w:val="xl103"/>
    <w:basedOn w:val="a"/>
    <w:rsid w:val="001D3BFD"/>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4">
    <w:name w:val="xl104"/>
    <w:basedOn w:val="a"/>
    <w:rsid w:val="001D3BF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1D3BF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06">
    <w:name w:val="xl10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7">
    <w:name w:val="xl10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8">
    <w:name w:val="xl10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9">
    <w:name w:val="xl10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1">
    <w:name w:val="xl11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13">
    <w:name w:val="xl11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4">
    <w:name w:val="xl11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5">
    <w:name w:val="xl11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6">
    <w:name w:val="xl11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7">
    <w:name w:val="xl11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8">
    <w:name w:val="xl11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19">
    <w:name w:val="xl11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0">
    <w:name w:val="xl12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1">
    <w:name w:val="xl12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2">
    <w:name w:val="xl12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3">
    <w:name w:val="xl12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4">
    <w:name w:val="xl12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5">
    <w:name w:val="xl12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6">
    <w:name w:val="xl12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7">
    <w:name w:val="xl12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8">
    <w:name w:val="xl12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FF0000"/>
      <w:sz w:val="24"/>
      <w:szCs w:val="24"/>
    </w:rPr>
  </w:style>
  <w:style w:type="paragraph" w:customStyle="1" w:styleId="xl129">
    <w:name w:val="xl12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color w:val="FF0000"/>
      <w:sz w:val="24"/>
      <w:szCs w:val="24"/>
    </w:rPr>
  </w:style>
  <w:style w:type="paragraph" w:customStyle="1" w:styleId="xl130">
    <w:name w:val="xl13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FF0000"/>
      <w:sz w:val="24"/>
      <w:szCs w:val="24"/>
    </w:rPr>
  </w:style>
  <w:style w:type="paragraph" w:customStyle="1" w:styleId="xl131">
    <w:name w:val="xl13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2">
    <w:name w:val="xl13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3">
    <w:name w:val="xl13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4">
    <w:name w:val="xl13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5">
    <w:name w:val="xl13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6">
    <w:name w:val="xl136"/>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7">
    <w:name w:val="xl137"/>
    <w:basedOn w:val="a"/>
    <w:rsid w:val="001D3BFD"/>
    <w:pPr>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138">
    <w:name w:val="xl138"/>
    <w:basedOn w:val="a"/>
    <w:rsid w:val="001D3BFD"/>
    <w:pP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9">
    <w:name w:val="xl139"/>
    <w:basedOn w:val="a"/>
    <w:rsid w:val="001D3BFD"/>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0">
    <w:name w:val="xl140"/>
    <w:basedOn w:val="a"/>
    <w:rsid w:val="001D3BFD"/>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1">
    <w:name w:val="xl141"/>
    <w:basedOn w:val="a"/>
    <w:rsid w:val="001D3BFD"/>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2">
    <w:name w:val="xl142"/>
    <w:basedOn w:val="a"/>
    <w:rsid w:val="001D3BFD"/>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3">
    <w:name w:val="xl143"/>
    <w:basedOn w:val="a"/>
    <w:rsid w:val="001D3BFD"/>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4">
    <w:name w:val="xl144"/>
    <w:basedOn w:val="a"/>
    <w:rsid w:val="001D3BF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numbering" w:customStyle="1" w:styleId="1">
    <w:name w:val="Нет списка1"/>
    <w:next w:val="a2"/>
    <w:uiPriority w:val="99"/>
    <w:semiHidden/>
    <w:unhideWhenUsed/>
    <w:rsid w:val="00D60626"/>
  </w:style>
  <w:style w:type="paragraph" w:customStyle="1" w:styleId="xl145">
    <w:name w:val="xl145"/>
    <w:basedOn w:val="a"/>
    <w:rsid w:val="00D60626"/>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6">
    <w:name w:val="xl146"/>
    <w:basedOn w:val="a"/>
    <w:rsid w:val="00D6062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7">
    <w:name w:val="xl147"/>
    <w:basedOn w:val="a"/>
    <w:rsid w:val="00D60626"/>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8">
    <w:name w:val="xl148"/>
    <w:basedOn w:val="a"/>
    <w:rsid w:val="00D60626"/>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numbering" w:customStyle="1" w:styleId="2">
    <w:name w:val="Нет списка2"/>
    <w:next w:val="a2"/>
    <w:uiPriority w:val="99"/>
    <w:semiHidden/>
    <w:unhideWhenUsed/>
    <w:rsid w:val="00D60626"/>
  </w:style>
  <w:style w:type="paragraph" w:customStyle="1" w:styleId="xl66">
    <w:name w:val="xl66"/>
    <w:basedOn w:val="a"/>
    <w:rsid w:val="00D60626"/>
    <w:pPr>
      <w:spacing w:before="100" w:beforeAutospacing="1" w:after="100" w:afterAutospacing="1" w:line="240" w:lineRule="auto"/>
    </w:pPr>
    <w:rPr>
      <w:rFonts w:ascii="Calibri" w:eastAsia="Times New Roman" w:hAnsi="Calibri" w:cs="Calibri"/>
      <w:b/>
      <w:bCs/>
      <w:sz w:val="24"/>
      <w:szCs w:val="24"/>
    </w:rPr>
  </w:style>
  <w:style w:type="paragraph" w:customStyle="1" w:styleId="xl67">
    <w:name w:val="xl67"/>
    <w:basedOn w:val="a"/>
    <w:rsid w:val="00D60626"/>
    <w:pPr>
      <w:spacing w:before="100" w:beforeAutospacing="1" w:after="100" w:afterAutospacing="1" w:line="240" w:lineRule="auto"/>
    </w:pPr>
    <w:rPr>
      <w:rFonts w:ascii="Times New Roman" w:eastAsia="Times New Roman" w:hAnsi="Times New Roman" w:cs="Times New Roman"/>
      <w:b/>
      <w:bCs/>
      <w:sz w:val="24"/>
      <w:szCs w:val="24"/>
    </w:rPr>
  </w:style>
  <w:style w:type="table" w:styleId="ae">
    <w:name w:val="Table Grid"/>
    <w:basedOn w:val="a1"/>
    <w:uiPriority w:val="59"/>
    <w:rsid w:val="00D6062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49">
    <w:name w:val="xl149"/>
    <w:basedOn w:val="a"/>
    <w:rsid w:val="00F01FC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50">
    <w:name w:val="xl150"/>
    <w:basedOn w:val="a"/>
    <w:rsid w:val="00C70144"/>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4">
    <w:name w:val="xl64"/>
    <w:basedOn w:val="a"/>
    <w:rsid w:val="007E2A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5">
    <w:name w:val="xl65"/>
    <w:basedOn w:val="a"/>
    <w:rsid w:val="007E2AF0"/>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Без интервала Знак"/>
    <w:aliases w:val="с интервалом Знак,Без интервала1 Знак,No Spacing1 Знак,No Spacing Знак"/>
    <w:link w:val="a4"/>
    <w:uiPriority w:val="1"/>
    <w:locked/>
    <w:rsid w:val="00660F64"/>
    <w:rPr>
      <w:rFonts w:ascii="Calibri" w:eastAsia="Times New Roman" w:hAnsi="Calibri" w:cs="Times New Roman"/>
    </w:rPr>
  </w:style>
  <w:style w:type="character" w:styleId="af">
    <w:name w:val="Strong"/>
    <w:qFormat/>
    <w:rsid w:val="0074682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43F3B"/>
    <w:pPr>
      <w:ind w:left="720"/>
      <w:contextualSpacing/>
    </w:pPr>
    <w:rPr>
      <w:rFonts w:ascii="Calibri" w:eastAsia="Times New Roman" w:hAnsi="Calibri" w:cs="Times New Roman"/>
    </w:rPr>
  </w:style>
  <w:style w:type="paragraph" w:styleId="a4">
    <w:name w:val="No Spacing"/>
    <w:aliases w:val="с интервалом,Без интервала1,No Spacing1,No Spacing"/>
    <w:link w:val="a5"/>
    <w:uiPriority w:val="1"/>
    <w:qFormat/>
    <w:rsid w:val="00D16256"/>
    <w:pPr>
      <w:spacing w:after="0" w:line="240" w:lineRule="auto"/>
    </w:pPr>
    <w:rPr>
      <w:rFonts w:ascii="Calibri" w:eastAsia="Times New Roman" w:hAnsi="Calibri" w:cs="Times New Roman"/>
    </w:rPr>
  </w:style>
  <w:style w:type="paragraph" w:styleId="a6">
    <w:name w:val="header"/>
    <w:basedOn w:val="a"/>
    <w:link w:val="a7"/>
    <w:uiPriority w:val="99"/>
    <w:semiHidden/>
    <w:unhideWhenUsed/>
    <w:rsid w:val="007B2951"/>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7B2951"/>
  </w:style>
  <w:style w:type="paragraph" w:styleId="a8">
    <w:name w:val="footer"/>
    <w:basedOn w:val="a"/>
    <w:link w:val="a9"/>
    <w:uiPriority w:val="99"/>
    <w:unhideWhenUsed/>
    <w:rsid w:val="007B2951"/>
    <w:pPr>
      <w:tabs>
        <w:tab w:val="center" w:pos="4677"/>
        <w:tab w:val="right" w:pos="9355"/>
      </w:tabs>
      <w:spacing w:after="0" w:line="240" w:lineRule="auto"/>
    </w:pPr>
  </w:style>
  <w:style w:type="character" w:customStyle="1" w:styleId="a9">
    <w:name w:val="Нижний колонтитул Знак"/>
    <w:basedOn w:val="a0"/>
    <w:link w:val="a8"/>
    <w:uiPriority w:val="99"/>
    <w:rsid w:val="007B2951"/>
  </w:style>
  <w:style w:type="paragraph" w:styleId="aa">
    <w:name w:val="Balloon Text"/>
    <w:basedOn w:val="a"/>
    <w:link w:val="ab"/>
    <w:uiPriority w:val="99"/>
    <w:semiHidden/>
    <w:unhideWhenUsed/>
    <w:rsid w:val="003276DC"/>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3276DC"/>
    <w:rPr>
      <w:rFonts w:ascii="Tahoma" w:hAnsi="Tahoma" w:cs="Tahoma"/>
      <w:sz w:val="16"/>
      <w:szCs w:val="16"/>
    </w:rPr>
  </w:style>
  <w:style w:type="character" w:styleId="ac">
    <w:name w:val="Hyperlink"/>
    <w:basedOn w:val="a0"/>
    <w:uiPriority w:val="99"/>
    <w:semiHidden/>
    <w:unhideWhenUsed/>
    <w:rsid w:val="001D3BFD"/>
    <w:rPr>
      <w:color w:val="0000FF"/>
      <w:u w:val="single"/>
    </w:rPr>
  </w:style>
  <w:style w:type="character" w:styleId="ad">
    <w:name w:val="FollowedHyperlink"/>
    <w:basedOn w:val="a0"/>
    <w:uiPriority w:val="99"/>
    <w:semiHidden/>
    <w:unhideWhenUsed/>
    <w:rsid w:val="001D3BFD"/>
    <w:rPr>
      <w:color w:val="800080"/>
      <w:u w:val="single"/>
    </w:rPr>
  </w:style>
  <w:style w:type="paragraph" w:customStyle="1" w:styleId="xl68">
    <w:name w:val="xl68"/>
    <w:basedOn w:val="a"/>
    <w:rsid w:val="001D3BFD"/>
    <w:pPr>
      <w:spacing w:before="100" w:beforeAutospacing="1" w:after="100" w:afterAutospacing="1" w:line="240" w:lineRule="auto"/>
    </w:pPr>
    <w:rPr>
      <w:rFonts w:ascii="Calibri" w:eastAsia="Times New Roman" w:hAnsi="Calibri" w:cs="Times New Roman"/>
      <w:b/>
      <w:bCs/>
      <w:sz w:val="24"/>
      <w:szCs w:val="24"/>
    </w:rPr>
  </w:style>
  <w:style w:type="paragraph" w:customStyle="1" w:styleId="xl69">
    <w:name w:val="xl69"/>
    <w:basedOn w:val="a"/>
    <w:rsid w:val="001D3BFD"/>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70">
    <w:name w:val="xl70"/>
    <w:basedOn w:val="a"/>
    <w:rsid w:val="001D3BFD"/>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1">
    <w:name w:val="xl71"/>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2">
    <w:name w:val="xl7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3">
    <w:name w:val="xl73"/>
    <w:basedOn w:val="a"/>
    <w:rsid w:val="001D3BFD"/>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74">
    <w:name w:val="xl7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6">
    <w:name w:val="xl76"/>
    <w:basedOn w:val="a"/>
    <w:rsid w:val="001D3BF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7">
    <w:name w:val="xl77"/>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8">
    <w:name w:val="xl7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9">
    <w:name w:val="xl7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0">
    <w:name w:val="xl8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1">
    <w:name w:val="xl8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82">
    <w:name w:val="xl8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3">
    <w:name w:val="xl8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4">
    <w:name w:val="xl8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5">
    <w:name w:val="xl8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86">
    <w:name w:val="xl8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7">
    <w:name w:val="xl8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8">
    <w:name w:val="xl8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92">
    <w:name w:val="xl9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3">
    <w:name w:val="xl9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4">
    <w:name w:val="xl9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5">
    <w:name w:val="xl9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97">
    <w:name w:val="xl9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98">
    <w:name w:val="xl9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0">
    <w:name w:val="xl100"/>
    <w:basedOn w:val="a"/>
    <w:rsid w:val="001D3BFD"/>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1">
    <w:name w:val="xl10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2">
    <w:name w:val="xl10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03">
    <w:name w:val="xl103"/>
    <w:basedOn w:val="a"/>
    <w:rsid w:val="001D3BFD"/>
    <w:pPr>
      <w:pBdr>
        <w:top w:val="single" w:sz="4" w:space="0" w:color="auto"/>
        <w:lef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4">
    <w:name w:val="xl104"/>
    <w:basedOn w:val="a"/>
    <w:rsid w:val="001D3BFD"/>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1D3BFD"/>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106">
    <w:name w:val="xl10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7">
    <w:name w:val="xl10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8">
    <w:name w:val="xl10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9">
    <w:name w:val="xl10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1">
    <w:name w:val="xl11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13">
    <w:name w:val="xl11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4">
    <w:name w:val="xl11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5">
    <w:name w:val="xl11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6">
    <w:name w:val="xl11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7">
    <w:name w:val="xl11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8">
    <w:name w:val="xl11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19">
    <w:name w:val="xl11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0">
    <w:name w:val="xl12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1">
    <w:name w:val="xl12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2">
    <w:name w:val="xl12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3">
    <w:name w:val="xl12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4">
    <w:name w:val="xl12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5">
    <w:name w:val="xl12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6">
    <w:name w:val="xl126"/>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7">
    <w:name w:val="xl127"/>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28">
    <w:name w:val="xl128"/>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FF0000"/>
      <w:sz w:val="24"/>
      <w:szCs w:val="24"/>
    </w:rPr>
  </w:style>
  <w:style w:type="paragraph" w:customStyle="1" w:styleId="xl129">
    <w:name w:val="xl129"/>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color w:val="FF0000"/>
      <w:sz w:val="24"/>
      <w:szCs w:val="24"/>
    </w:rPr>
  </w:style>
  <w:style w:type="paragraph" w:customStyle="1" w:styleId="xl130">
    <w:name w:val="xl130"/>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FF0000"/>
      <w:sz w:val="24"/>
      <w:szCs w:val="24"/>
    </w:rPr>
  </w:style>
  <w:style w:type="paragraph" w:customStyle="1" w:styleId="xl131">
    <w:name w:val="xl131"/>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2">
    <w:name w:val="xl132"/>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3">
    <w:name w:val="xl133"/>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4">
    <w:name w:val="xl134"/>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5">
    <w:name w:val="xl135"/>
    <w:basedOn w:val="a"/>
    <w:rsid w:val="001D3BF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6">
    <w:name w:val="xl136"/>
    <w:basedOn w:val="a"/>
    <w:rsid w:val="001D3BFD"/>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37">
    <w:name w:val="xl137"/>
    <w:basedOn w:val="a"/>
    <w:rsid w:val="001D3BFD"/>
    <w:pPr>
      <w:spacing w:before="100" w:beforeAutospacing="1" w:after="100" w:afterAutospacing="1" w:line="240" w:lineRule="auto"/>
      <w:jc w:val="center"/>
      <w:textAlignment w:val="center"/>
    </w:pPr>
    <w:rPr>
      <w:rFonts w:ascii="Times New Roman" w:eastAsia="Times New Roman" w:hAnsi="Times New Roman" w:cs="Times New Roman"/>
      <w:b/>
      <w:bCs/>
      <w:sz w:val="28"/>
      <w:szCs w:val="28"/>
    </w:rPr>
  </w:style>
  <w:style w:type="paragraph" w:customStyle="1" w:styleId="xl138">
    <w:name w:val="xl138"/>
    <w:basedOn w:val="a"/>
    <w:rsid w:val="001D3BFD"/>
    <w:pP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39">
    <w:name w:val="xl139"/>
    <w:basedOn w:val="a"/>
    <w:rsid w:val="001D3BFD"/>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0">
    <w:name w:val="xl140"/>
    <w:basedOn w:val="a"/>
    <w:rsid w:val="001D3BFD"/>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1">
    <w:name w:val="xl141"/>
    <w:basedOn w:val="a"/>
    <w:rsid w:val="001D3BFD"/>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2">
    <w:name w:val="xl142"/>
    <w:basedOn w:val="a"/>
    <w:rsid w:val="001D3BFD"/>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3">
    <w:name w:val="xl143"/>
    <w:basedOn w:val="a"/>
    <w:rsid w:val="001D3BFD"/>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4">
    <w:name w:val="xl144"/>
    <w:basedOn w:val="a"/>
    <w:rsid w:val="001D3BFD"/>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numbering" w:customStyle="1" w:styleId="1">
    <w:name w:val="Нет списка1"/>
    <w:next w:val="a2"/>
    <w:uiPriority w:val="99"/>
    <w:semiHidden/>
    <w:unhideWhenUsed/>
    <w:rsid w:val="00D60626"/>
  </w:style>
  <w:style w:type="paragraph" w:customStyle="1" w:styleId="xl145">
    <w:name w:val="xl145"/>
    <w:basedOn w:val="a"/>
    <w:rsid w:val="00D60626"/>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46">
    <w:name w:val="xl146"/>
    <w:basedOn w:val="a"/>
    <w:rsid w:val="00D6062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7">
    <w:name w:val="xl147"/>
    <w:basedOn w:val="a"/>
    <w:rsid w:val="00D60626"/>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8">
    <w:name w:val="xl148"/>
    <w:basedOn w:val="a"/>
    <w:rsid w:val="00D60626"/>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numbering" w:customStyle="1" w:styleId="2">
    <w:name w:val="Нет списка2"/>
    <w:next w:val="a2"/>
    <w:uiPriority w:val="99"/>
    <w:semiHidden/>
    <w:unhideWhenUsed/>
    <w:rsid w:val="00D60626"/>
  </w:style>
  <w:style w:type="paragraph" w:customStyle="1" w:styleId="xl66">
    <w:name w:val="xl66"/>
    <w:basedOn w:val="a"/>
    <w:rsid w:val="00D60626"/>
    <w:pPr>
      <w:spacing w:before="100" w:beforeAutospacing="1" w:after="100" w:afterAutospacing="1" w:line="240" w:lineRule="auto"/>
    </w:pPr>
    <w:rPr>
      <w:rFonts w:ascii="Calibri" w:eastAsia="Times New Roman" w:hAnsi="Calibri" w:cs="Calibri"/>
      <w:b/>
      <w:bCs/>
      <w:sz w:val="24"/>
      <w:szCs w:val="24"/>
    </w:rPr>
  </w:style>
  <w:style w:type="paragraph" w:customStyle="1" w:styleId="xl67">
    <w:name w:val="xl67"/>
    <w:basedOn w:val="a"/>
    <w:rsid w:val="00D60626"/>
    <w:pPr>
      <w:spacing w:before="100" w:beforeAutospacing="1" w:after="100" w:afterAutospacing="1" w:line="240" w:lineRule="auto"/>
    </w:pPr>
    <w:rPr>
      <w:rFonts w:ascii="Times New Roman" w:eastAsia="Times New Roman" w:hAnsi="Times New Roman" w:cs="Times New Roman"/>
      <w:b/>
      <w:bCs/>
      <w:sz w:val="24"/>
      <w:szCs w:val="24"/>
    </w:rPr>
  </w:style>
  <w:style w:type="table" w:styleId="ae">
    <w:name w:val="Table Grid"/>
    <w:basedOn w:val="a1"/>
    <w:uiPriority w:val="59"/>
    <w:rsid w:val="00D60626"/>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49">
    <w:name w:val="xl149"/>
    <w:basedOn w:val="a"/>
    <w:rsid w:val="00F01FC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50">
    <w:name w:val="xl150"/>
    <w:basedOn w:val="a"/>
    <w:rsid w:val="00C70144"/>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4">
    <w:name w:val="xl64"/>
    <w:basedOn w:val="a"/>
    <w:rsid w:val="007E2AF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5">
    <w:name w:val="xl65"/>
    <w:basedOn w:val="a"/>
    <w:rsid w:val="007E2AF0"/>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5">
    <w:name w:val="Без интервала Знак"/>
    <w:aliases w:val="с интервалом Знак,Без интервала1 Знак,No Spacing1 Знак,No Spacing Знак"/>
    <w:link w:val="a4"/>
    <w:uiPriority w:val="1"/>
    <w:locked/>
    <w:rsid w:val="00660F64"/>
    <w:rPr>
      <w:rFonts w:ascii="Calibri" w:eastAsia="Times New Roman" w:hAnsi="Calibri" w:cs="Times New Roman"/>
    </w:rPr>
  </w:style>
  <w:style w:type="character" w:styleId="af">
    <w:name w:val="Strong"/>
    <w:qFormat/>
    <w:rsid w:val="0074682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599665">
      <w:bodyDiv w:val="1"/>
      <w:marLeft w:val="0"/>
      <w:marRight w:val="0"/>
      <w:marTop w:val="0"/>
      <w:marBottom w:val="0"/>
      <w:divBdr>
        <w:top w:val="none" w:sz="0" w:space="0" w:color="auto"/>
        <w:left w:val="none" w:sz="0" w:space="0" w:color="auto"/>
        <w:bottom w:val="none" w:sz="0" w:space="0" w:color="auto"/>
        <w:right w:val="none" w:sz="0" w:space="0" w:color="auto"/>
      </w:divBdr>
    </w:div>
    <w:div w:id="118643691">
      <w:bodyDiv w:val="1"/>
      <w:marLeft w:val="0"/>
      <w:marRight w:val="0"/>
      <w:marTop w:val="0"/>
      <w:marBottom w:val="0"/>
      <w:divBdr>
        <w:top w:val="none" w:sz="0" w:space="0" w:color="auto"/>
        <w:left w:val="none" w:sz="0" w:space="0" w:color="auto"/>
        <w:bottom w:val="none" w:sz="0" w:space="0" w:color="auto"/>
        <w:right w:val="none" w:sz="0" w:space="0" w:color="auto"/>
      </w:divBdr>
    </w:div>
    <w:div w:id="121926210">
      <w:bodyDiv w:val="1"/>
      <w:marLeft w:val="0"/>
      <w:marRight w:val="0"/>
      <w:marTop w:val="0"/>
      <w:marBottom w:val="0"/>
      <w:divBdr>
        <w:top w:val="none" w:sz="0" w:space="0" w:color="auto"/>
        <w:left w:val="none" w:sz="0" w:space="0" w:color="auto"/>
        <w:bottom w:val="none" w:sz="0" w:space="0" w:color="auto"/>
        <w:right w:val="none" w:sz="0" w:space="0" w:color="auto"/>
      </w:divBdr>
    </w:div>
    <w:div w:id="138235339">
      <w:bodyDiv w:val="1"/>
      <w:marLeft w:val="0"/>
      <w:marRight w:val="0"/>
      <w:marTop w:val="0"/>
      <w:marBottom w:val="0"/>
      <w:divBdr>
        <w:top w:val="none" w:sz="0" w:space="0" w:color="auto"/>
        <w:left w:val="none" w:sz="0" w:space="0" w:color="auto"/>
        <w:bottom w:val="none" w:sz="0" w:space="0" w:color="auto"/>
        <w:right w:val="none" w:sz="0" w:space="0" w:color="auto"/>
      </w:divBdr>
    </w:div>
    <w:div w:id="146168679">
      <w:bodyDiv w:val="1"/>
      <w:marLeft w:val="0"/>
      <w:marRight w:val="0"/>
      <w:marTop w:val="0"/>
      <w:marBottom w:val="0"/>
      <w:divBdr>
        <w:top w:val="none" w:sz="0" w:space="0" w:color="auto"/>
        <w:left w:val="none" w:sz="0" w:space="0" w:color="auto"/>
        <w:bottom w:val="none" w:sz="0" w:space="0" w:color="auto"/>
        <w:right w:val="none" w:sz="0" w:space="0" w:color="auto"/>
      </w:divBdr>
    </w:div>
    <w:div w:id="199516292">
      <w:bodyDiv w:val="1"/>
      <w:marLeft w:val="0"/>
      <w:marRight w:val="0"/>
      <w:marTop w:val="0"/>
      <w:marBottom w:val="0"/>
      <w:divBdr>
        <w:top w:val="none" w:sz="0" w:space="0" w:color="auto"/>
        <w:left w:val="none" w:sz="0" w:space="0" w:color="auto"/>
        <w:bottom w:val="none" w:sz="0" w:space="0" w:color="auto"/>
        <w:right w:val="none" w:sz="0" w:space="0" w:color="auto"/>
      </w:divBdr>
    </w:div>
    <w:div w:id="240603672">
      <w:bodyDiv w:val="1"/>
      <w:marLeft w:val="0"/>
      <w:marRight w:val="0"/>
      <w:marTop w:val="0"/>
      <w:marBottom w:val="0"/>
      <w:divBdr>
        <w:top w:val="none" w:sz="0" w:space="0" w:color="auto"/>
        <w:left w:val="none" w:sz="0" w:space="0" w:color="auto"/>
        <w:bottom w:val="none" w:sz="0" w:space="0" w:color="auto"/>
        <w:right w:val="none" w:sz="0" w:space="0" w:color="auto"/>
      </w:divBdr>
    </w:div>
    <w:div w:id="270824509">
      <w:bodyDiv w:val="1"/>
      <w:marLeft w:val="0"/>
      <w:marRight w:val="0"/>
      <w:marTop w:val="0"/>
      <w:marBottom w:val="0"/>
      <w:divBdr>
        <w:top w:val="none" w:sz="0" w:space="0" w:color="auto"/>
        <w:left w:val="none" w:sz="0" w:space="0" w:color="auto"/>
        <w:bottom w:val="none" w:sz="0" w:space="0" w:color="auto"/>
        <w:right w:val="none" w:sz="0" w:space="0" w:color="auto"/>
      </w:divBdr>
    </w:div>
    <w:div w:id="285354014">
      <w:bodyDiv w:val="1"/>
      <w:marLeft w:val="0"/>
      <w:marRight w:val="0"/>
      <w:marTop w:val="0"/>
      <w:marBottom w:val="0"/>
      <w:divBdr>
        <w:top w:val="none" w:sz="0" w:space="0" w:color="auto"/>
        <w:left w:val="none" w:sz="0" w:space="0" w:color="auto"/>
        <w:bottom w:val="none" w:sz="0" w:space="0" w:color="auto"/>
        <w:right w:val="none" w:sz="0" w:space="0" w:color="auto"/>
      </w:divBdr>
    </w:div>
    <w:div w:id="336615982">
      <w:bodyDiv w:val="1"/>
      <w:marLeft w:val="0"/>
      <w:marRight w:val="0"/>
      <w:marTop w:val="0"/>
      <w:marBottom w:val="0"/>
      <w:divBdr>
        <w:top w:val="none" w:sz="0" w:space="0" w:color="auto"/>
        <w:left w:val="none" w:sz="0" w:space="0" w:color="auto"/>
        <w:bottom w:val="none" w:sz="0" w:space="0" w:color="auto"/>
        <w:right w:val="none" w:sz="0" w:space="0" w:color="auto"/>
      </w:divBdr>
    </w:div>
    <w:div w:id="338579925">
      <w:bodyDiv w:val="1"/>
      <w:marLeft w:val="0"/>
      <w:marRight w:val="0"/>
      <w:marTop w:val="0"/>
      <w:marBottom w:val="0"/>
      <w:divBdr>
        <w:top w:val="none" w:sz="0" w:space="0" w:color="auto"/>
        <w:left w:val="none" w:sz="0" w:space="0" w:color="auto"/>
        <w:bottom w:val="none" w:sz="0" w:space="0" w:color="auto"/>
        <w:right w:val="none" w:sz="0" w:space="0" w:color="auto"/>
      </w:divBdr>
    </w:div>
    <w:div w:id="343435204">
      <w:bodyDiv w:val="1"/>
      <w:marLeft w:val="0"/>
      <w:marRight w:val="0"/>
      <w:marTop w:val="0"/>
      <w:marBottom w:val="0"/>
      <w:divBdr>
        <w:top w:val="none" w:sz="0" w:space="0" w:color="auto"/>
        <w:left w:val="none" w:sz="0" w:space="0" w:color="auto"/>
        <w:bottom w:val="none" w:sz="0" w:space="0" w:color="auto"/>
        <w:right w:val="none" w:sz="0" w:space="0" w:color="auto"/>
      </w:divBdr>
    </w:div>
    <w:div w:id="370155192">
      <w:bodyDiv w:val="1"/>
      <w:marLeft w:val="0"/>
      <w:marRight w:val="0"/>
      <w:marTop w:val="0"/>
      <w:marBottom w:val="0"/>
      <w:divBdr>
        <w:top w:val="none" w:sz="0" w:space="0" w:color="auto"/>
        <w:left w:val="none" w:sz="0" w:space="0" w:color="auto"/>
        <w:bottom w:val="none" w:sz="0" w:space="0" w:color="auto"/>
        <w:right w:val="none" w:sz="0" w:space="0" w:color="auto"/>
      </w:divBdr>
    </w:div>
    <w:div w:id="393508380">
      <w:bodyDiv w:val="1"/>
      <w:marLeft w:val="0"/>
      <w:marRight w:val="0"/>
      <w:marTop w:val="0"/>
      <w:marBottom w:val="0"/>
      <w:divBdr>
        <w:top w:val="none" w:sz="0" w:space="0" w:color="auto"/>
        <w:left w:val="none" w:sz="0" w:space="0" w:color="auto"/>
        <w:bottom w:val="none" w:sz="0" w:space="0" w:color="auto"/>
        <w:right w:val="none" w:sz="0" w:space="0" w:color="auto"/>
      </w:divBdr>
    </w:div>
    <w:div w:id="394165387">
      <w:bodyDiv w:val="1"/>
      <w:marLeft w:val="0"/>
      <w:marRight w:val="0"/>
      <w:marTop w:val="0"/>
      <w:marBottom w:val="0"/>
      <w:divBdr>
        <w:top w:val="none" w:sz="0" w:space="0" w:color="auto"/>
        <w:left w:val="none" w:sz="0" w:space="0" w:color="auto"/>
        <w:bottom w:val="none" w:sz="0" w:space="0" w:color="auto"/>
        <w:right w:val="none" w:sz="0" w:space="0" w:color="auto"/>
      </w:divBdr>
    </w:div>
    <w:div w:id="417139217">
      <w:bodyDiv w:val="1"/>
      <w:marLeft w:val="0"/>
      <w:marRight w:val="0"/>
      <w:marTop w:val="0"/>
      <w:marBottom w:val="0"/>
      <w:divBdr>
        <w:top w:val="none" w:sz="0" w:space="0" w:color="auto"/>
        <w:left w:val="none" w:sz="0" w:space="0" w:color="auto"/>
        <w:bottom w:val="none" w:sz="0" w:space="0" w:color="auto"/>
        <w:right w:val="none" w:sz="0" w:space="0" w:color="auto"/>
      </w:divBdr>
    </w:div>
    <w:div w:id="467630105">
      <w:bodyDiv w:val="1"/>
      <w:marLeft w:val="0"/>
      <w:marRight w:val="0"/>
      <w:marTop w:val="0"/>
      <w:marBottom w:val="0"/>
      <w:divBdr>
        <w:top w:val="none" w:sz="0" w:space="0" w:color="auto"/>
        <w:left w:val="none" w:sz="0" w:space="0" w:color="auto"/>
        <w:bottom w:val="none" w:sz="0" w:space="0" w:color="auto"/>
        <w:right w:val="none" w:sz="0" w:space="0" w:color="auto"/>
      </w:divBdr>
    </w:div>
    <w:div w:id="484518270">
      <w:bodyDiv w:val="1"/>
      <w:marLeft w:val="0"/>
      <w:marRight w:val="0"/>
      <w:marTop w:val="0"/>
      <w:marBottom w:val="0"/>
      <w:divBdr>
        <w:top w:val="none" w:sz="0" w:space="0" w:color="auto"/>
        <w:left w:val="none" w:sz="0" w:space="0" w:color="auto"/>
        <w:bottom w:val="none" w:sz="0" w:space="0" w:color="auto"/>
        <w:right w:val="none" w:sz="0" w:space="0" w:color="auto"/>
      </w:divBdr>
    </w:div>
    <w:div w:id="494959258">
      <w:bodyDiv w:val="1"/>
      <w:marLeft w:val="0"/>
      <w:marRight w:val="0"/>
      <w:marTop w:val="0"/>
      <w:marBottom w:val="0"/>
      <w:divBdr>
        <w:top w:val="none" w:sz="0" w:space="0" w:color="auto"/>
        <w:left w:val="none" w:sz="0" w:space="0" w:color="auto"/>
        <w:bottom w:val="none" w:sz="0" w:space="0" w:color="auto"/>
        <w:right w:val="none" w:sz="0" w:space="0" w:color="auto"/>
      </w:divBdr>
    </w:div>
    <w:div w:id="600726691">
      <w:bodyDiv w:val="1"/>
      <w:marLeft w:val="0"/>
      <w:marRight w:val="0"/>
      <w:marTop w:val="0"/>
      <w:marBottom w:val="0"/>
      <w:divBdr>
        <w:top w:val="none" w:sz="0" w:space="0" w:color="auto"/>
        <w:left w:val="none" w:sz="0" w:space="0" w:color="auto"/>
        <w:bottom w:val="none" w:sz="0" w:space="0" w:color="auto"/>
        <w:right w:val="none" w:sz="0" w:space="0" w:color="auto"/>
      </w:divBdr>
    </w:div>
    <w:div w:id="632441433">
      <w:bodyDiv w:val="1"/>
      <w:marLeft w:val="0"/>
      <w:marRight w:val="0"/>
      <w:marTop w:val="0"/>
      <w:marBottom w:val="0"/>
      <w:divBdr>
        <w:top w:val="none" w:sz="0" w:space="0" w:color="auto"/>
        <w:left w:val="none" w:sz="0" w:space="0" w:color="auto"/>
        <w:bottom w:val="none" w:sz="0" w:space="0" w:color="auto"/>
        <w:right w:val="none" w:sz="0" w:space="0" w:color="auto"/>
      </w:divBdr>
    </w:div>
    <w:div w:id="671613022">
      <w:bodyDiv w:val="1"/>
      <w:marLeft w:val="0"/>
      <w:marRight w:val="0"/>
      <w:marTop w:val="0"/>
      <w:marBottom w:val="0"/>
      <w:divBdr>
        <w:top w:val="none" w:sz="0" w:space="0" w:color="auto"/>
        <w:left w:val="none" w:sz="0" w:space="0" w:color="auto"/>
        <w:bottom w:val="none" w:sz="0" w:space="0" w:color="auto"/>
        <w:right w:val="none" w:sz="0" w:space="0" w:color="auto"/>
      </w:divBdr>
    </w:div>
    <w:div w:id="684524779">
      <w:bodyDiv w:val="1"/>
      <w:marLeft w:val="0"/>
      <w:marRight w:val="0"/>
      <w:marTop w:val="0"/>
      <w:marBottom w:val="0"/>
      <w:divBdr>
        <w:top w:val="none" w:sz="0" w:space="0" w:color="auto"/>
        <w:left w:val="none" w:sz="0" w:space="0" w:color="auto"/>
        <w:bottom w:val="none" w:sz="0" w:space="0" w:color="auto"/>
        <w:right w:val="none" w:sz="0" w:space="0" w:color="auto"/>
      </w:divBdr>
    </w:div>
    <w:div w:id="698093503">
      <w:bodyDiv w:val="1"/>
      <w:marLeft w:val="0"/>
      <w:marRight w:val="0"/>
      <w:marTop w:val="0"/>
      <w:marBottom w:val="0"/>
      <w:divBdr>
        <w:top w:val="none" w:sz="0" w:space="0" w:color="auto"/>
        <w:left w:val="none" w:sz="0" w:space="0" w:color="auto"/>
        <w:bottom w:val="none" w:sz="0" w:space="0" w:color="auto"/>
        <w:right w:val="none" w:sz="0" w:space="0" w:color="auto"/>
      </w:divBdr>
    </w:div>
    <w:div w:id="718432383">
      <w:bodyDiv w:val="1"/>
      <w:marLeft w:val="0"/>
      <w:marRight w:val="0"/>
      <w:marTop w:val="0"/>
      <w:marBottom w:val="0"/>
      <w:divBdr>
        <w:top w:val="none" w:sz="0" w:space="0" w:color="auto"/>
        <w:left w:val="none" w:sz="0" w:space="0" w:color="auto"/>
        <w:bottom w:val="none" w:sz="0" w:space="0" w:color="auto"/>
        <w:right w:val="none" w:sz="0" w:space="0" w:color="auto"/>
      </w:divBdr>
    </w:div>
    <w:div w:id="752968908">
      <w:bodyDiv w:val="1"/>
      <w:marLeft w:val="0"/>
      <w:marRight w:val="0"/>
      <w:marTop w:val="0"/>
      <w:marBottom w:val="0"/>
      <w:divBdr>
        <w:top w:val="none" w:sz="0" w:space="0" w:color="auto"/>
        <w:left w:val="none" w:sz="0" w:space="0" w:color="auto"/>
        <w:bottom w:val="none" w:sz="0" w:space="0" w:color="auto"/>
        <w:right w:val="none" w:sz="0" w:space="0" w:color="auto"/>
      </w:divBdr>
    </w:div>
    <w:div w:id="777334207">
      <w:bodyDiv w:val="1"/>
      <w:marLeft w:val="0"/>
      <w:marRight w:val="0"/>
      <w:marTop w:val="0"/>
      <w:marBottom w:val="0"/>
      <w:divBdr>
        <w:top w:val="none" w:sz="0" w:space="0" w:color="auto"/>
        <w:left w:val="none" w:sz="0" w:space="0" w:color="auto"/>
        <w:bottom w:val="none" w:sz="0" w:space="0" w:color="auto"/>
        <w:right w:val="none" w:sz="0" w:space="0" w:color="auto"/>
      </w:divBdr>
    </w:div>
    <w:div w:id="888569544">
      <w:bodyDiv w:val="1"/>
      <w:marLeft w:val="0"/>
      <w:marRight w:val="0"/>
      <w:marTop w:val="0"/>
      <w:marBottom w:val="0"/>
      <w:divBdr>
        <w:top w:val="none" w:sz="0" w:space="0" w:color="auto"/>
        <w:left w:val="none" w:sz="0" w:space="0" w:color="auto"/>
        <w:bottom w:val="none" w:sz="0" w:space="0" w:color="auto"/>
        <w:right w:val="none" w:sz="0" w:space="0" w:color="auto"/>
      </w:divBdr>
    </w:div>
    <w:div w:id="890269257">
      <w:bodyDiv w:val="1"/>
      <w:marLeft w:val="0"/>
      <w:marRight w:val="0"/>
      <w:marTop w:val="0"/>
      <w:marBottom w:val="0"/>
      <w:divBdr>
        <w:top w:val="none" w:sz="0" w:space="0" w:color="auto"/>
        <w:left w:val="none" w:sz="0" w:space="0" w:color="auto"/>
        <w:bottom w:val="none" w:sz="0" w:space="0" w:color="auto"/>
        <w:right w:val="none" w:sz="0" w:space="0" w:color="auto"/>
      </w:divBdr>
    </w:div>
    <w:div w:id="908198772">
      <w:bodyDiv w:val="1"/>
      <w:marLeft w:val="0"/>
      <w:marRight w:val="0"/>
      <w:marTop w:val="0"/>
      <w:marBottom w:val="0"/>
      <w:divBdr>
        <w:top w:val="none" w:sz="0" w:space="0" w:color="auto"/>
        <w:left w:val="none" w:sz="0" w:space="0" w:color="auto"/>
        <w:bottom w:val="none" w:sz="0" w:space="0" w:color="auto"/>
        <w:right w:val="none" w:sz="0" w:space="0" w:color="auto"/>
      </w:divBdr>
    </w:div>
    <w:div w:id="933393031">
      <w:bodyDiv w:val="1"/>
      <w:marLeft w:val="0"/>
      <w:marRight w:val="0"/>
      <w:marTop w:val="0"/>
      <w:marBottom w:val="0"/>
      <w:divBdr>
        <w:top w:val="none" w:sz="0" w:space="0" w:color="auto"/>
        <w:left w:val="none" w:sz="0" w:space="0" w:color="auto"/>
        <w:bottom w:val="none" w:sz="0" w:space="0" w:color="auto"/>
        <w:right w:val="none" w:sz="0" w:space="0" w:color="auto"/>
      </w:divBdr>
    </w:div>
    <w:div w:id="1000544124">
      <w:bodyDiv w:val="1"/>
      <w:marLeft w:val="0"/>
      <w:marRight w:val="0"/>
      <w:marTop w:val="0"/>
      <w:marBottom w:val="0"/>
      <w:divBdr>
        <w:top w:val="none" w:sz="0" w:space="0" w:color="auto"/>
        <w:left w:val="none" w:sz="0" w:space="0" w:color="auto"/>
        <w:bottom w:val="none" w:sz="0" w:space="0" w:color="auto"/>
        <w:right w:val="none" w:sz="0" w:space="0" w:color="auto"/>
      </w:divBdr>
    </w:div>
    <w:div w:id="1008554459">
      <w:bodyDiv w:val="1"/>
      <w:marLeft w:val="0"/>
      <w:marRight w:val="0"/>
      <w:marTop w:val="0"/>
      <w:marBottom w:val="0"/>
      <w:divBdr>
        <w:top w:val="none" w:sz="0" w:space="0" w:color="auto"/>
        <w:left w:val="none" w:sz="0" w:space="0" w:color="auto"/>
        <w:bottom w:val="none" w:sz="0" w:space="0" w:color="auto"/>
        <w:right w:val="none" w:sz="0" w:space="0" w:color="auto"/>
      </w:divBdr>
    </w:div>
    <w:div w:id="1027608506">
      <w:bodyDiv w:val="1"/>
      <w:marLeft w:val="0"/>
      <w:marRight w:val="0"/>
      <w:marTop w:val="0"/>
      <w:marBottom w:val="0"/>
      <w:divBdr>
        <w:top w:val="none" w:sz="0" w:space="0" w:color="auto"/>
        <w:left w:val="none" w:sz="0" w:space="0" w:color="auto"/>
        <w:bottom w:val="none" w:sz="0" w:space="0" w:color="auto"/>
        <w:right w:val="none" w:sz="0" w:space="0" w:color="auto"/>
      </w:divBdr>
    </w:div>
    <w:div w:id="1064067941">
      <w:bodyDiv w:val="1"/>
      <w:marLeft w:val="0"/>
      <w:marRight w:val="0"/>
      <w:marTop w:val="0"/>
      <w:marBottom w:val="0"/>
      <w:divBdr>
        <w:top w:val="none" w:sz="0" w:space="0" w:color="auto"/>
        <w:left w:val="none" w:sz="0" w:space="0" w:color="auto"/>
        <w:bottom w:val="none" w:sz="0" w:space="0" w:color="auto"/>
        <w:right w:val="none" w:sz="0" w:space="0" w:color="auto"/>
      </w:divBdr>
    </w:div>
    <w:div w:id="1105033031">
      <w:bodyDiv w:val="1"/>
      <w:marLeft w:val="0"/>
      <w:marRight w:val="0"/>
      <w:marTop w:val="0"/>
      <w:marBottom w:val="0"/>
      <w:divBdr>
        <w:top w:val="none" w:sz="0" w:space="0" w:color="auto"/>
        <w:left w:val="none" w:sz="0" w:space="0" w:color="auto"/>
        <w:bottom w:val="none" w:sz="0" w:space="0" w:color="auto"/>
        <w:right w:val="none" w:sz="0" w:space="0" w:color="auto"/>
      </w:divBdr>
    </w:div>
    <w:div w:id="1106189962">
      <w:bodyDiv w:val="1"/>
      <w:marLeft w:val="0"/>
      <w:marRight w:val="0"/>
      <w:marTop w:val="0"/>
      <w:marBottom w:val="0"/>
      <w:divBdr>
        <w:top w:val="none" w:sz="0" w:space="0" w:color="auto"/>
        <w:left w:val="none" w:sz="0" w:space="0" w:color="auto"/>
        <w:bottom w:val="none" w:sz="0" w:space="0" w:color="auto"/>
        <w:right w:val="none" w:sz="0" w:space="0" w:color="auto"/>
      </w:divBdr>
    </w:div>
    <w:div w:id="1146898040">
      <w:bodyDiv w:val="1"/>
      <w:marLeft w:val="0"/>
      <w:marRight w:val="0"/>
      <w:marTop w:val="0"/>
      <w:marBottom w:val="0"/>
      <w:divBdr>
        <w:top w:val="none" w:sz="0" w:space="0" w:color="auto"/>
        <w:left w:val="none" w:sz="0" w:space="0" w:color="auto"/>
        <w:bottom w:val="none" w:sz="0" w:space="0" w:color="auto"/>
        <w:right w:val="none" w:sz="0" w:space="0" w:color="auto"/>
      </w:divBdr>
    </w:div>
    <w:div w:id="1154949441">
      <w:bodyDiv w:val="1"/>
      <w:marLeft w:val="0"/>
      <w:marRight w:val="0"/>
      <w:marTop w:val="0"/>
      <w:marBottom w:val="0"/>
      <w:divBdr>
        <w:top w:val="none" w:sz="0" w:space="0" w:color="auto"/>
        <w:left w:val="none" w:sz="0" w:space="0" w:color="auto"/>
        <w:bottom w:val="none" w:sz="0" w:space="0" w:color="auto"/>
        <w:right w:val="none" w:sz="0" w:space="0" w:color="auto"/>
      </w:divBdr>
    </w:div>
    <w:div w:id="1241525486">
      <w:bodyDiv w:val="1"/>
      <w:marLeft w:val="0"/>
      <w:marRight w:val="0"/>
      <w:marTop w:val="0"/>
      <w:marBottom w:val="0"/>
      <w:divBdr>
        <w:top w:val="none" w:sz="0" w:space="0" w:color="auto"/>
        <w:left w:val="none" w:sz="0" w:space="0" w:color="auto"/>
        <w:bottom w:val="none" w:sz="0" w:space="0" w:color="auto"/>
        <w:right w:val="none" w:sz="0" w:space="0" w:color="auto"/>
      </w:divBdr>
    </w:div>
    <w:div w:id="1244686247">
      <w:bodyDiv w:val="1"/>
      <w:marLeft w:val="0"/>
      <w:marRight w:val="0"/>
      <w:marTop w:val="0"/>
      <w:marBottom w:val="0"/>
      <w:divBdr>
        <w:top w:val="none" w:sz="0" w:space="0" w:color="auto"/>
        <w:left w:val="none" w:sz="0" w:space="0" w:color="auto"/>
        <w:bottom w:val="none" w:sz="0" w:space="0" w:color="auto"/>
        <w:right w:val="none" w:sz="0" w:space="0" w:color="auto"/>
      </w:divBdr>
    </w:div>
    <w:div w:id="1262764509">
      <w:bodyDiv w:val="1"/>
      <w:marLeft w:val="0"/>
      <w:marRight w:val="0"/>
      <w:marTop w:val="0"/>
      <w:marBottom w:val="0"/>
      <w:divBdr>
        <w:top w:val="none" w:sz="0" w:space="0" w:color="auto"/>
        <w:left w:val="none" w:sz="0" w:space="0" w:color="auto"/>
        <w:bottom w:val="none" w:sz="0" w:space="0" w:color="auto"/>
        <w:right w:val="none" w:sz="0" w:space="0" w:color="auto"/>
      </w:divBdr>
    </w:div>
    <w:div w:id="1278560803">
      <w:bodyDiv w:val="1"/>
      <w:marLeft w:val="0"/>
      <w:marRight w:val="0"/>
      <w:marTop w:val="0"/>
      <w:marBottom w:val="0"/>
      <w:divBdr>
        <w:top w:val="none" w:sz="0" w:space="0" w:color="auto"/>
        <w:left w:val="none" w:sz="0" w:space="0" w:color="auto"/>
        <w:bottom w:val="none" w:sz="0" w:space="0" w:color="auto"/>
        <w:right w:val="none" w:sz="0" w:space="0" w:color="auto"/>
      </w:divBdr>
    </w:div>
    <w:div w:id="1289749815">
      <w:bodyDiv w:val="1"/>
      <w:marLeft w:val="0"/>
      <w:marRight w:val="0"/>
      <w:marTop w:val="0"/>
      <w:marBottom w:val="0"/>
      <w:divBdr>
        <w:top w:val="none" w:sz="0" w:space="0" w:color="auto"/>
        <w:left w:val="none" w:sz="0" w:space="0" w:color="auto"/>
        <w:bottom w:val="none" w:sz="0" w:space="0" w:color="auto"/>
        <w:right w:val="none" w:sz="0" w:space="0" w:color="auto"/>
      </w:divBdr>
    </w:div>
    <w:div w:id="1314020661">
      <w:bodyDiv w:val="1"/>
      <w:marLeft w:val="0"/>
      <w:marRight w:val="0"/>
      <w:marTop w:val="0"/>
      <w:marBottom w:val="0"/>
      <w:divBdr>
        <w:top w:val="none" w:sz="0" w:space="0" w:color="auto"/>
        <w:left w:val="none" w:sz="0" w:space="0" w:color="auto"/>
        <w:bottom w:val="none" w:sz="0" w:space="0" w:color="auto"/>
        <w:right w:val="none" w:sz="0" w:space="0" w:color="auto"/>
      </w:divBdr>
    </w:div>
    <w:div w:id="1355232864">
      <w:bodyDiv w:val="1"/>
      <w:marLeft w:val="0"/>
      <w:marRight w:val="0"/>
      <w:marTop w:val="0"/>
      <w:marBottom w:val="0"/>
      <w:divBdr>
        <w:top w:val="none" w:sz="0" w:space="0" w:color="auto"/>
        <w:left w:val="none" w:sz="0" w:space="0" w:color="auto"/>
        <w:bottom w:val="none" w:sz="0" w:space="0" w:color="auto"/>
        <w:right w:val="none" w:sz="0" w:space="0" w:color="auto"/>
      </w:divBdr>
    </w:div>
    <w:div w:id="1392146871">
      <w:bodyDiv w:val="1"/>
      <w:marLeft w:val="0"/>
      <w:marRight w:val="0"/>
      <w:marTop w:val="0"/>
      <w:marBottom w:val="0"/>
      <w:divBdr>
        <w:top w:val="none" w:sz="0" w:space="0" w:color="auto"/>
        <w:left w:val="none" w:sz="0" w:space="0" w:color="auto"/>
        <w:bottom w:val="none" w:sz="0" w:space="0" w:color="auto"/>
        <w:right w:val="none" w:sz="0" w:space="0" w:color="auto"/>
      </w:divBdr>
    </w:div>
    <w:div w:id="1409959693">
      <w:bodyDiv w:val="1"/>
      <w:marLeft w:val="0"/>
      <w:marRight w:val="0"/>
      <w:marTop w:val="0"/>
      <w:marBottom w:val="0"/>
      <w:divBdr>
        <w:top w:val="none" w:sz="0" w:space="0" w:color="auto"/>
        <w:left w:val="none" w:sz="0" w:space="0" w:color="auto"/>
        <w:bottom w:val="none" w:sz="0" w:space="0" w:color="auto"/>
        <w:right w:val="none" w:sz="0" w:space="0" w:color="auto"/>
      </w:divBdr>
    </w:div>
    <w:div w:id="1420784976">
      <w:bodyDiv w:val="1"/>
      <w:marLeft w:val="0"/>
      <w:marRight w:val="0"/>
      <w:marTop w:val="0"/>
      <w:marBottom w:val="0"/>
      <w:divBdr>
        <w:top w:val="none" w:sz="0" w:space="0" w:color="auto"/>
        <w:left w:val="none" w:sz="0" w:space="0" w:color="auto"/>
        <w:bottom w:val="none" w:sz="0" w:space="0" w:color="auto"/>
        <w:right w:val="none" w:sz="0" w:space="0" w:color="auto"/>
      </w:divBdr>
    </w:div>
    <w:div w:id="1464694495">
      <w:bodyDiv w:val="1"/>
      <w:marLeft w:val="0"/>
      <w:marRight w:val="0"/>
      <w:marTop w:val="0"/>
      <w:marBottom w:val="0"/>
      <w:divBdr>
        <w:top w:val="none" w:sz="0" w:space="0" w:color="auto"/>
        <w:left w:val="none" w:sz="0" w:space="0" w:color="auto"/>
        <w:bottom w:val="none" w:sz="0" w:space="0" w:color="auto"/>
        <w:right w:val="none" w:sz="0" w:space="0" w:color="auto"/>
      </w:divBdr>
    </w:div>
    <w:div w:id="1508404317">
      <w:bodyDiv w:val="1"/>
      <w:marLeft w:val="0"/>
      <w:marRight w:val="0"/>
      <w:marTop w:val="0"/>
      <w:marBottom w:val="0"/>
      <w:divBdr>
        <w:top w:val="none" w:sz="0" w:space="0" w:color="auto"/>
        <w:left w:val="none" w:sz="0" w:space="0" w:color="auto"/>
        <w:bottom w:val="none" w:sz="0" w:space="0" w:color="auto"/>
        <w:right w:val="none" w:sz="0" w:space="0" w:color="auto"/>
      </w:divBdr>
    </w:div>
    <w:div w:id="1537572741">
      <w:bodyDiv w:val="1"/>
      <w:marLeft w:val="0"/>
      <w:marRight w:val="0"/>
      <w:marTop w:val="0"/>
      <w:marBottom w:val="0"/>
      <w:divBdr>
        <w:top w:val="none" w:sz="0" w:space="0" w:color="auto"/>
        <w:left w:val="none" w:sz="0" w:space="0" w:color="auto"/>
        <w:bottom w:val="none" w:sz="0" w:space="0" w:color="auto"/>
        <w:right w:val="none" w:sz="0" w:space="0" w:color="auto"/>
      </w:divBdr>
    </w:div>
    <w:div w:id="1703432581">
      <w:bodyDiv w:val="1"/>
      <w:marLeft w:val="0"/>
      <w:marRight w:val="0"/>
      <w:marTop w:val="0"/>
      <w:marBottom w:val="0"/>
      <w:divBdr>
        <w:top w:val="none" w:sz="0" w:space="0" w:color="auto"/>
        <w:left w:val="none" w:sz="0" w:space="0" w:color="auto"/>
        <w:bottom w:val="none" w:sz="0" w:space="0" w:color="auto"/>
        <w:right w:val="none" w:sz="0" w:space="0" w:color="auto"/>
      </w:divBdr>
    </w:div>
    <w:div w:id="1802726446">
      <w:bodyDiv w:val="1"/>
      <w:marLeft w:val="0"/>
      <w:marRight w:val="0"/>
      <w:marTop w:val="0"/>
      <w:marBottom w:val="0"/>
      <w:divBdr>
        <w:top w:val="none" w:sz="0" w:space="0" w:color="auto"/>
        <w:left w:val="none" w:sz="0" w:space="0" w:color="auto"/>
        <w:bottom w:val="none" w:sz="0" w:space="0" w:color="auto"/>
        <w:right w:val="none" w:sz="0" w:space="0" w:color="auto"/>
      </w:divBdr>
    </w:div>
    <w:div w:id="1806046800">
      <w:bodyDiv w:val="1"/>
      <w:marLeft w:val="0"/>
      <w:marRight w:val="0"/>
      <w:marTop w:val="0"/>
      <w:marBottom w:val="0"/>
      <w:divBdr>
        <w:top w:val="none" w:sz="0" w:space="0" w:color="auto"/>
        <w:left w:val="none" w:sz="0" w:space="0" w:color="auto"/>
        <w:bottom w:val="none" w:sz="0" w:space="0" w:color="auto"/>
        <w:right w:val="none" w:sz="0" w:space="0" w:color="auto"/>
      </w:divBdr>
    </w:div>
    <w:div w:id="1835031037">
      <w:bodyDiv w:val="1"/>
      <w:marLeft w:val="0"/>
      <w:marRight w:val="0"/>
      <w:marTop w:val="0"/>
      <w:marBottom w:val="0"/>
      <w:divBdr>
        <w:top w:val="none" w:sz="0" w:space="0" w:color="auto"/>
        <w:left w:val="none" w:sz="0" w:space="0" w:color="auto"/>
        <w:bottom w:val="none" w:sz="0" w:space="0" w:color="auto"/>
        <w:right w:val="none" w:sz="0" w:space="0" w:color="auto"/>
      </w:divBdr>
    </w:div>
    <w:div w:id="1835487689">
      <w:bodyDiv w:val="1"/>
      <w:marLeft w:val="0"/>
      <w:marRight w:val="0"/>
      <w:marTop w:val="0"/>
      <w:marBottom w:val="0"/>
      <w:divBdr>
        <w:top w:val="none" w:sz="0" w:space="0" w:color="auto"/>
        <w:left w:val="none" w:sz="0" w:space="0" w:color="auto"/>
        <w:bottom w:val="none" w:sz="0" w:space="0" w:color="auto"/>
        <w:right w:val="none" w:sz="0" w:space="0" w:color="auto"/>
      </w:divBdr>
    </w:div>
    <w:div w:id="1856384215">
      <w:bodyDiv w:val="1"/>
      <w:marLeft w:val="0"/>
      <w:marRight w:val="0"/>
      <w:marTop w:val="0"/>
      <w:marBottom w:val="0"/>
      <w:divBdr>
        <w:top w:val="none" w:sz="0" w:space="0" w:color="auto"/>
        <w:left w:val="none" w:sz="0" w:space="0" w:color="auto"/>
        <w:bottom w:val="none" w:sz="0" w:space="0" w:color="auto"/>
        <w:right w:val="none" w:sz="0" w:space="0" w:color="auto"/>
      </w:divBdr>
    </w:div>
    <w:div w:id="1911109820">
      <w:bodyDiv w:val="1"/>
      <w:marLeft w:val="0"/>
      <w:marRight w:val="0"/>
      <w:marTop w:val="0"/>
      <w:marBottom w:val="0"/>
      <w:divBdr>
        <w:top w:val="none" w:sz="0" w:space="0" w:color="auto"/>
        <w:left w:val="none" w:sz="0" w:space="0" w:color="auto"/>
        <w:bottom w:val="none" w:sz="0" w:space="0" w:color="auto"/>
        <w:right w:val="none" w:sz="0" w:space="0" w:color="auto"/>
      </w:divBdr>
    </w:div>
    <w:div w:id="1956130973">
      <w:bodyDiv w:val="1"/>
      <w:marLeft w:val="0"/>
      <w:marRight w:val="0"/>
      <w:marTop w:val="0"/>
      <w:marBottom w:val="0"/>
      <w:divBdr>
        <w:top w:val="none" w:sz="0" w:space="0" w:color="auto"/>
        <w:left w:val="none" w:sz="0" w:space="0" w:color="auto"/>
        <w:bottom w:val="none" w:sz="0" w:space="0" w:color="auto"/>
        <w:right w:val="none" w:sz="0" w:space="0" w:color="auto"/>
      </w:divBdr>
    </w:div>
    <w:div w:id="1984431012">
      <w:bodyDiv w:val="1"/>
      <w:marLeft w:val="0"/>
      <w:marRight w:val="0"/>
      <w:marTop w:val="0"/>
      <w:marBottom w:val="0"/>
      <w:divBdr>
        <w:top w:val="none" w:sz="0" w:space="0" w:color="auto"/>
        <w:left w:val="none" w:sz="0" w:space="0" w:color="auto"/>
        <w:bottom w:val="none" w:sz="0" w:space="0" w:color="auto"/>
        <w:right w:val="none" w:sz="0" w:space="0" w:color="auto"/>
      </w:divBdr>
    </w:div>
    <w:div w:id="2110199111">
      <w:bodyDiv w:val="1"/>
      <w:marLeft w:val="0"/>
      <w:marRight w:val="0"/>
      <w:marTop w:val="0"/>
      <w:marBottom w:val="0"/>
      <w:divBdr>
        <w:top w:val="none" w:sz="0" w:space="0" w:color="auto"/>
        <w:left w:val="none" w:sz="0" w:space="0" w:color="auto"/>
        <w:bottom w:val="none" w:sz="0" w:space="0" w:color="auto"/>
        <w:right w:val="none" w:sz="0" w:space="0" w:color="auto"/>
      </w:divBdr>
    </w:div>
    <w:div w:id="2121408742">
      <w:bodyDiv w:val="1"/>
      <w:marLeft w:val="0"/>
      <w:marRight w:val="0"/>
      <w:marTop w:val="0"/>
      <w:marBottom w:val="0"/>
      <w:divBdr>
        <w:top w:val="none" w:sz="0" w:space="0" w:color="auto"/>
        <w:left w:val="none" w:sz="0" w:space="0" w:color="auto"/>
        <w:bottom w:val="none" w:sz="0" w:space="0" w:color="auto"/>
        <w:right w:val="none" w:sz="0" w:space="0" w:color="auto"/>
      </w:divBdr>
    </w:div>
    <w:div w:id="2130856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36FE96-1C36-40ED-9BCB-E34B7B36F2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3</Pages>
  <Words>932</Words>
  <Characters>5318</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Administrator</cp:lastModifiedBy>
  <cp:revision>43</cp:revision>
  <cp:lastPrinted>2024-06-28T04:25:00Z</cp:lastPrinted>
  <dcterms:created xsi:type="dcterms:W3CDTF">2021-12-09T08:17:00Z</dcterms:created>
  <dcterms:modified xsi:type="dcterms:W3CDTF">2025-02-25T08:48:00Z</dcterms:modified>
</cp:coreProperties>
</file>