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17B" w:rsidRDefault="0003717B" w:rsidP="0003717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br/>
        <w:t>УКАЗ</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Об утверждении Положения о порядке принятия лицами, замещающими отдельные государственные должности</w:t>
      </w:r>
      <w:r>
        <w:rPr>
          <w:b/>
          <w:bCs/>
          <w:color w:val="333333"/>
          <w:sz w:val="27"/>
          <w:szCs w:val="27"/>
        </w:rPr>
        <w:br/>
        <w:t>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w:t>
      </w:r>
      <w:r>
        <w:rPr>
          <w:b/>
          <w:bCs/>
          <w:color w:val="333333"/>
          <w:sz w:val="27"/>
          <w:szCs w:val="27"/>
        </w:rPr>
        <w:br/>
        <w:t>объединений и других организаций</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В целях обеспечения реализации норм законодательства Российской Федерации, предусматривающих возможность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постановляю:</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прилагаемое Положение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2. Установить, что:</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а) лицам, замещающим государственные должности Российской Федерации, назначение на которые и освобождение от которых осуществляются Президентом Российской Федерации, военнослужащим, сотрудникам таможенных органов Российской Федерации разрешается принимать научные и спортивные звания (награды) иностранных государств, международных организаций, общественных объединений и других организаций;</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б) порядок принятия с разрешения Президента Российской Федерации почетных и специальных званий, наград и иных знаков отличия (кроме научных и спортивных) иностранных госуда</w:t>
      </w:r>
      <w:proofErr w:type="gramStart"/>
      <w:r>
        <w:rPr>
          <w:color w:val="333333"/>
          <w:sz w:val="27"/>
          <w:szCs w:val="27"/>
        </w:rPr>
        <w:t>рств чл</w:t>
      </w:r>
      <w:proofErr w:type="gramEnd"/>
      <w:r>
        <w:rPr>
          <w:color w:val="333333"/>
          <w:sz w:val="27"/>
          <w:szCs w:val="27"/>
        </w:rPr>
        <w:t>енами Правительства Российской Федерации определяется Правительством Российской Федерации;</w:t>
      </w:r>
    </w:p>
    <w:p w:rsidR="0003717B" w:rsidRDefault="0003717B" w:rsidP="0003717B">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в) порядок принятия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чрезвычайными и полномочными послами Российской Федерации в иностранных государствах и постоянными </w:t>
      </w:r>
      <w:r>
        <w:rPr>
          <w:color w:val="333333"/>
          <w:sz w:val="27"/>
          <w:szCs w:val="27"/>
        </w:rPr>
        <w:lastRenderedPageBreak/>
        <w:t>представителями (представителями, постоянными наблюдателями) Российской Федерации при международных организациях (в иностранных государствах) определяется Министерством иностранных дел Российской Федерации.</w:t>
      </w:r>
      <w:proofErr w:type="gramEnd"/>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Правительству Российской Федерации, Администрации Президента Российской Федерации, Генеральной прокуратуре Российской Федерации, Следственному комитету Российской Федерации, федеральным органам исполнительной власти в 3-месячный срок утвердить порядок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федеральными государственными служащими, на которых распространяются запреты, установленные пунктом 11 части 1</w:t>
      </w:r>
      <w:proofErr w:type="gramEnd"/>
      <w:r>
        <w:rPr>
          <w:color w:val="333333"/>
          <w:sz w:val="27"/>
          <w:szCs w:val="27"/>
        </w:rPr>
        <w:t xml:space="preserve"> статьи 17 Федерального закона </w:t>
      </w:r>
      <w:hyperlink r:id="rId5" w:tgtFrame="contents" w:history="1">
        <w:r>
          <w:rPr>
            <w:rStyle w:val="cmd"/>
            <w:color w:val="1111EE"/>
            <w:sz w:val="27"/>
            <w:szCs w:val="27"/>
            <w:u w:val="single"/>
          </w:rPr>
          <w:t>от 27 июля 2004 г. № 79-ФЗ</w:t>
        </w:r>
      </w:hyperlink>
      <w:r>
        <w:rPr>
          <w:color w:val="333333"/>
          <w:sz w:val="27"/>
          <w:szCs w:val="27"/>
        </w:rPr>
        <w:t> "О государственной гражданской службе Российской Федерации".</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Рекомендовать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Счетной палате Российской Федерации, Центральной избирательной комиссии Российской Федерации, Судебному департаменту при Верховном Суде Российской Федерации, государственным органам субъектов Российской Федерации утвердить порядок принятия почетных и специальных званий (кроме научных), наград иностранных государств, международных организаций, политических партий, иных общественных</w:t>
      </w:r>
      <w:proofErr w:type="gramEnd"/>
      <w:r>
        <w:rPr>
          <w:color w:val="333333"/>
          <w:sz w:val="27"/>
          <w:szCs w:val="27"/>
        </w:rPr>
        <w:t xml:space="preserve"> объединений, в том числе религиозных, и других организаций лицами, на которых распространяются запреты, установленные пунктом 11 части 1 статьи 17 Федерального закона </w:t>
      </w:r>
      <w:hyperlink r:id="rId6" w:tgtFrame="contents" w:history="1">
        <w:r>
          <w:rPr>
            <w:rStyle w:val="cmd"/>
            <w:color w:val="1111EE"/>
            <w:sz w:val="27"/>
            <w:szCs w:val="27"/>
            <w:u w:val="single"/>
          </w:rPr>
          <w:t>от 27 июля 2004 г. № 79-ФЗ</w:t>
        </w:r>
      </w:hyperlink>
      <w:r>
        <w:rPr>
          <w:color w:val="333333"/>
          <w:sz w:val="27"/>
          <w:szCs w:val="27"/>
        </w:rPr>
        <w:t> "О государственной гражданской службе Российской Федерации".</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5. </w:t>
      </w:r>
      <w:proofErr w:type="gramStart"/>
      <w:r>
        <w:rPr>
          <w:color w:val="333333"/>
          <w:sz w:val="27"/>
          <w:szCs w:val="27"/>
        </w:rPr>
        <w:t>Признать утратившим силу подпункт 9 пункта 19 Положения о правоохранительной службе в органах по контролю за оборотом наркотических средств и психотропных веществ, утвержденного Указом Президента Российской Федерации </w:t>
      </w:r>
      <w:hyperlink r:id="rId7" w:tgtFrame="contents" w:history="1">
        <w:r>
          <w:rPr>
            <w:rStyle w:val="cmd"/>
            <w:color w:val="1111EE"/>
            <w:sz w:val="27"/>
            <w:szCs w:val="27"/>
            <w:u w:val="single"/>
          </w:rPr>
          <w:t>от 5 июня 2003 г. № 613</w:t>
        </w:r>
      </w:hyperlink>
      <w:r>
        <w:rPr>
          <w:color w:val="333333"/>
          <w:sz w:val="27"/>
          <w:szCs w:val="27"/>
        </w:rPr>
        <w:t> "О правоохранительной службе в органах по контролю за оборотом наркотических средств и психотропных веществ" (Собрание законодательства Российской Федерации, 2003, № 23, ст. 2197).</w:t>
      </w:r>
      <w:proofErr w:type="gramEnd"/>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6. Настоящий Указ вступает в силу с 1 января 2016 г.</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Президент Российской Федерации                               В.Путин</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10 октября 2015 года</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506</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03717B" w:rsidRDefault="0003717B" w:rsidP="0003717B">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w:t>
      </w:r>
      <w:r>
        <w:rPr>
          <w:color w:val="333333"/>
          <w:sz w:val="27"/>
          <w:szCs w:val="27"/>
        </w:rPr>
        <w:br/>
        <w:t> Указом Президента</w:t>
      </w:r>
      <w:r>
        <w:rPr>
          <w:color w:val="333333"/>
          <w:sz w:val="27"/>
          <w:szCs w:val="27"/>
        </w:rPr>
        <w:br/>
        <w:t> Российской Федерации </w:t>
      </w:r>
      <w:r>
        <w:rPr>
          <w:color w:val="333333"/>
          <w:sz w:val="27"/>
          <w:szCs w:val="27"/>
        </w:rPr>
        <w:br/>
        <w:t>от 10 октября 2015 г. № 506</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ПОЛОЖЕНИЕ </w:t>
      </w:r>
      <w:r>
        <w:rPr>
          <w:b/>
          <w:bCs/>
          <w:color w:val="333333"/>
          <w:sz w:val="27"/>
          <w:szCs w:val="27"/>
        </w:rPr>
        <w:br/>
        <w:t>о порядке принятия лицами, замещающими отдельные государственные должности Российской Федерации,</w:t>
      </w:r>
      <w:r>
        <w:rPr>
          <w:b/>
          <w:bCs/>
          <w:color w:val="333333"/>
          <w:sz w:val="27"/>
          <w:szCs w:val="27"/>
        </w:rPr>
        <w:br/>
        <w:t>отдельные должности федеральной государственной службы,</w:t>
      </w:r>
      <w:r>
        <w:rPr>
          <w:b/>
          <w:bCs/>
          <w:color w:val="333333"/>
          <w:sz w:val="27"/>
          <w:szCs w:val="27"/>
        </w:rPr>
        <w:br/>
        <w:t>почетных и специальных званий, наград и иных знаков</w:t>
      </w:r>
      <w:r>
        <w:rPr>
          <w:b/>
          <w:bCs/>
          <w:color w:val="333333"/>
          <w:sz w:val="27"/>
          <w:szCs w:val="27"/>
        </w:rPr>
        <w:br/>
        <w:t>отличия иностранных государств, международных организаций, политических партий, иных общественных объединений </w:t>
      </w:r>
      <w:r>
        <w:rPr>
          <w:b/>
          <w:bCs/>
          <w:color w:val="333333"/>
          <w:sz w:val="27"/>
          <w:szCs w:val="27"/>
        </w:rPr>
        <w:br/>
        <w:t>и других организаций</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Настоящим Положением устанавливается порядок принятия с разрешения Президента Российской Федерации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(далее также - звания, награды).</w:t>
      </w:r>
      <w:proofErr w:type="gramEnd"/>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2. Настоящее Положение не распространяется на членов Правительства Российской Федерации, судей федеральных судов, чрезвычайных и полномочных послов Российской Федерации в иностранных государствах и постоянных представителей (представителей, постоянных наблюдателей) Российской Федерации при международных организациях (в иностранных государствах).</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Разрешение Президента Российской Федерации обязаны получить:</w:t>
      </w:r>
      <w:proofErr w:type="gramEnd"/>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а) лица, замещающие государственные должности Российской Федерации, назначение на которые и освобождение от которых осуществляются Президентом Российской Федерации, - при получении ими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б) военнослужащие - при получении ими наград иностранных государств, международных и иностранных организаций;</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в) сотрудники таможенных органов Российской Федерации - при получении ими наград, почетных и специальных званий иностранных государств, международных и иностранных организаций.</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 xml:space="preserve">Должностное лицо из числа лиц, указанных в пункте 3 настоящего Положения (далее - должностное лицо), получившее звание, награду либо </w:t>
      </w:r>
      <w:r>
        <w:rPr>
          <w:color w:val="333333"/>
          <w:sz w:val="27"/>
          <w:szCs w:val="27"/>
        </w:rPr>
        <w:lastRenderedPageBreak/>
        <w:t>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руководителю соответствующего федерального государственного органа ходатайство о разрешении принять почетное или специальное звание, награду или иной знак отличия иностранного</w:t>
      </w:r>
      <w:proofErr w:type="gramEnd"/>
      <w:r>
        <w:rPr>
          <w:color w:val="333333"/>
          <w:sz w:val="27"/>
          <w:szCs w:val="27"/>
        </w:rPr>
        <w:t xml:space="preserve">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приложению № 1.</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Руководитель федерального государственного органа в течение одного месяца направляет ходатайство Президенту Российской Федерации.</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5. </w:t>
      </w:r>
      <w:proofErr w:type="gramStart"/>
      <w:r>
        <w:rPr>
          <w:color w:val="333333"/>
          <w:sz w:val="27"/>
          <w:szCs w:val="27"/>
        </w:rPr>
        <w:t>Должностное лицо, отказавшееся от звания, награды, в течение трех рабочих дней представляет руководителю соответствующего федерального государственного органа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 2.</w:t>
      </w:r>
      <w:proofErr w:type="gramEnd"/>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Руководитель федерального государственного органа в течение одного месяца направляет уведомление Президенту Российской Федерации.</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6. Лица, замещающие государственные должности Российской Федерации, назначение на которые и освобождение от которых осуществляются Президентом Российской Федерации, получившие звание, награду либо сообщение об их предстоящем получении или отказавшиеся от звания, награды, в течение трех рабочих дней представляют соответственно ходатайство либо уведомление Президенту Российской Федерации.</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7. Должностное лицо, получившее звание, награду до принятия Президентом Российской Федерации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кадровое подразделение соответствующего федерального государственного органа в течение трех рабочих дней со дня их получения.</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8. В случае если во время служебной командировки должностное лицо получило звание, награду или отказалось от них, срок представления ходатайства либо уведомления исчисляется со дня возвращения должностного лица из служебной командировки.</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9. </w:t>
      </w:r>
      <w:proofErr w:type="gramStart"/>
      <w:r>
        <w:rPr>
          <w:color w:val="333333"/>
          <w:sz w:val="27"/>
          <w:szCs w:val="27"/>
        </w:rPr>
        <w:t>В случае если должностное лицо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4 - 7 настоящего Положения, такое должностное лицо обязано представить ходатайство либо уведомление, передать оригиналы документов к званию, награду и оригиналы документов к ней не позднее следующего рабочего</w:t>
      </w:r>
      <w:proofErr w:type="gramEnd"/>
      <w:r>
        <w:rPr>
          <w:color w:val="333333"/>
          <w:sz w:val="27"/>
          <w:szCs w:val="27"/>
        </w:rPr>
        <w:t xml:space="preserve"> дня после устранения такой причины.</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10. Обеспечение рассмотрения Президентом Российской Федерации ходатайств, информирование лица, представившего (направившего) ходатайство Президенту Российской Федерации, о решении, принятом Президентом Российской Федерации по результатам рассмотрения ходатайств, а также учет уведомлений осуществляются Управлением Президента Российской Федерации по государственным наградам в порядке, определяемом Руководителем Администрации Президента Российской Федерации.</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11. В случае удовлетворения Президентом Российской Федерации ходатайства должностного лица, указанного в пункте 7 настоящего Положения, кадровое подразделение соответствующего федерального государственного органа в течение 10 рабочих дней передает такому должностному лицу оригиналы документов к званию, награду и оригиналы документов к ней.</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12. </w:t>
      </w:r>
      <w:proofErr w:type="gramStart"/>
      <w:r>
        <w:rPr>
          <w:color w:val="333333"/>
          <w:sz w:val="27"/>
          <w:szCs w:val="27"/>
        </w:rPr>
        <w:t>В случае отказа Президента Российской Федерации в удовлетворении ходатайства должностного лица, указанного в пункте 7 настоящего Положения, кадровое подразделение соответствующего федерального государственного органа в течение 10 рабочих дней сообщает такому должностному лицу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w:t>
      </w:r>
      <w:proofErr w:type="gramEnd"/>
      <w:r>
        <w:rPr>
          <w:color w:val="333333"/>
          <w:sz w:val="27"/>
          <w:szCs w:val="27"/>
        </w:rPr>
        <w:t xml:space="preserve"> организацию.</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s"/>
        <w:shd w:val="clear" w:color="auto" w:fill="FFFFFF"/>
        <w:spacing w:before="90" w:beforeAutospacing="0" w:after="90" w:afterAutospacing="0"/>
        <w:ind w:left="5100"/>
        <w:jc w:val="center"/>
        <w:rPr>
          <w:color w:val="333333"/>
          <w:sz w:val="27"/>
          <w:szCs w:val="27"/>
        </w:rPr>
      </w:pPr>
      <w:r>
        <w:rPr>
          <w:color w:val="333333"/>
          <w:sz w:val="27"/>
          <w:szCs w:val="27"/>
        </w:rPr>
        <w:t>ПРИЛОЖЕНИЕ № 1 </w:t>
      </w:r>
      <w:r>
        <w:rPr>
          <w:color w:val="333333"/>
          <w:sz w:val="27"/>
          <w:szCs w:val="27"/>
        </w:rPr>
        <w:br/>
        <w:t>к Положению о порядке принятия лицами</w:t>
      </w:r>
      <w:proofErr w:type="gramStart"/>
      <w:r>
        <w:rPr>
          <w:color w:val="333333"/>
          <w:sz w:val="27"/>
          <w:szCs w:val="27"/>
        </w:rPr>
        <w:t>,з</w:t>
      </w:r>
      <w:proofErr w:type="gramEnd"/>
      <w:r>
        <w:rPr>
          <w:color w:val="333333"/>
          <w:sz w:val="27"/>
          <w:szCs w:val="27"/>
        </w:rPr>
        <w:t>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w:t>
      </w:r>
    </w:p>
    <w:p w:rsidR="0003717B" w:rsidRDefault="0003717B" w:rsidP="0003717B">
      <w:pPr>
        <w:pStyle w:val="s"/>
        <w:shd w:val="clear" w:color="auto" w:fill="FFFFFF"/>
        <w:spacing w:before="90" w:beforeAutospacing="0" w:after="90" w:afterAutospacing="0"/>
        <w:ind w:left="5100"/>
        <w:jc w:val="center"/>
        <w:rPr>
          <w:color w:val="333333"/>
          <w:sz w:val="27"/>
          <w:szCs w:val="27"/>
        </w:rPr>
      </w:pPr>
      <w:r>
        <w:rPr>
          <w:color w:val="333333"/>
          <w:sz w:val="27"/>
          <w:szCs w:val="27"/>
        </w:rPr>
        <w:t>политических партий, иных общественных объединений и других организаций</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s"/>
        <w:shd w:val="clear" w:color="auto" w:fill="FFFFFF"/>
        <w:spacing w:before="90" w:beforeAutospacing="0" w:after="90" w:afterAutospacing="0"/>
        <w:ind w:left="5100"/>
        <w:jc w:val="center"/>
        <w:rPr>
          <w:color w:val="333333"/>
          <w:sz w:val="27"/>
          <w:szCs w:val="27"/>
        </w:rPr>
      </w:pPr>
      <w:r>
        <w:rPr>
          <w:color w:val="333333"/>
          <w:sz w:val="27"/>
          <w:szCs w:val="27"/>
        </w:rPr>
        <w:t>Президенту Российской Федерации от ____________________________ _______________________________ (Ф.И.О., замещаемая должность)</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lastRenderedPageBreak/>
        <w:t>Ходатайство</w:t>
      </w:r>
      <w:r>
        <w:rPr>
          <w:b/>
          <w:bCs/>
          <w:color w:val="333333"/>
          <w:sz w:val="27"/>
          <w:szCs w:val="27"/>
        </w:rPr>
        <w:br/>
        <w:t>о разрешении принять почетное или специальное звание, награду</w:t>
      </w:r>
      <w:r>
        <w:rPr>
          <w:b/>
          <w:bCs/>
          <w:color w:val="333333"/>
          <w:sz w:val="27"/>
          <w:szCs w:val="27"/>
        </w:rPr>
        <w:br/>
        <w:t>или иной знак отличия иностранного государства, международной организации, политической партии, иного общественного </w:t>
      </w:r>
      <w:r>
        <w:rPr>
          <w:b/>
          <w:bCs/>
          <w:color w:val="333333"/>
          <w:sz w:val="27"/>
          <w:szCs w:val="27"/>
        </w:rPr>
        <w:br/>
        <w:t>объединения или другой организации</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j"/>
        <w:shd w:val="clear" w:color="auto" w:fill="FFFFFF"/>
        <w:spacing w:before="90" w:beforeAutospacing="0" w:after="90" w:afterAutospacing="0"/>
        <w:jc w:val="both"/>
        <w:rPr>
          <w:color w:val="333333"/>
          <w:sz w:val="27"/>
          <w:szCs w:val="27"/>
        </w:rPr>
      </w:pPr>
      <w:r>
        <w:rPr>
          <w:color w:val="333333"/>
          <w:sz w:val="27"/>
          <w:szCs w:val="27"/>
        </w:rPr>
        <w:t>Прошу разрешить мне принять ________________________________________________</w:t>
      </w:r>
    </w:p>
    <w:p w:rsidR="0003717B" w:rsidRDefault="0003717B" w:rsidP="0003717B">
      <w:pPr>
        <w:pStyle w:val="c"/>
        <w:shd w:val="clear" w:color="auto" w:fill="FFFFFF"/>
        <w:spacing w:before="90" w:beforeAutospacing="0" w:after="90" w:afterAutospacing="0"/>
        <w:ind w:left="675" w:right="675"/>
        <w:jc w:val="center"/>
        <w:rPr>
          <w:color w:val="333333"/>
          <w:sz w:val="27"/>
          <w:szCs w:val="27"/>
        </w:rPr>
      </w:pPr>
      <w:r>
        <w:rPr>
          <w:color w:val="333333"/>
          <w:sz w:val="27"/>
          <w:szCs w:val="27"/>
        </w:rPr>
        <w:t xml:space="preserve">                                          </w:t>
      </w:r>
      <w:proofErr w:type="gramStart"/>
      <w:r>
        <w:rPr>
          <w:color w:val="333333"/>
          <w:sz w:val="27"/>
          <w:szCs w:val="27"/>
        </w:rPr>
        <w:t>(наименование почетного или</w:t>
      </w:r>
      <w:proofErr w:type="gramEnd"/>
    </w:p>
    <w:p w:rsidR="0003717B" w:rsidRDefault="0003717B" w:rsidP="0003717B">
      <w:pPr>
        <w:pStyle w:val="j"/>
        <w:shd w:val="clear" w:color="auto" w:fill="FFFFFF"/>
        <w:spacing w:before="90" w:beforeAutospacing="0" w:after="90" w:afterAutospacing="0"/>
        <w:jc w:val="both"/>
        <w:rPr>
          <w:color w:val="333333"/>
          <w:sz w:val="27"/>
          <w:szCs w:val="27"/>
        </w:rPr>
      </w:pPr>
      <w:r>
        <w:rPr>
          <w:color w:val="333333"/>
          <w:sz w:val="27"/>
          <w:szCs w:val="27"/>
        </w:rPr>
        <w:t>___________________________________________________________________________ </w:t>
      </w:r>
    </w:p>
    <w:p w:rsidR="0003717B" w:rsidRDefault="0003717B" w:rsidP="0003717B">
      <w:pPr>
        <w:pStyle w:val="c"/>
        <w:shd w:val="clear" w:color="auto" w:fill="FFFFFF"/>
        <w:spacing w:before="90" w:beforeAutospacing="0" w:after="90" w:afterAutospacing="0"/>
        <w:ind w:left="675" w:right="675"/>
        <w:jc w:val="center"/>
        <w:rPr>
          <w:color w:val="333333"/>
          <w:sz w:val="27"/>
          <w:szCs w:val="27"/>
        </w:rPr>
      </w:pPr>
      <w:r>
        <w:rPr>
          <w:color w:val="333333"/>
          <w:sz w:val="27"/>
          <w:szCs w:val="27"/>
        </w:rPr>
        <w:t>специального звания, награды или иного знака отличия)</w:t>
      </w:r>
    </w:p>
    <w:p w:rsidR="0003717B" w:rsidRDefault="0003717B" w:rsidP="0003717B">
      <w:pPr>
        <w:pStyle w:val="j"/>
        <w:shd w:val="clear" w:color="auto" w:fill="FFFFFF"/>
        <w:spacing w:before="90" w:beforeAutospacing="0" w:after="90" w:afterAutospacing="0"/>
        <w:jc w:val="both"/>
        <w:rPr>
          <w:color w:val="333333"/>
          <w:sz w:val="27"/>
          <w:szCs w:val="27"/>
        </w:rPr>
      </w:pPr>
      <w:r>
        <w:rPr>
          <w:color w:val="333333"/>
          <w:sz w:val="27"/>
          <w:szCs w:val="27"/>
        </w:rPr>
        <w:t> ___________________________________________________________________________</w:t>
      </w:r>
    </w:p>
    <w:p w:rsidR="0003717B" w:rsidRDefault="0003717B" w:rsidP="0003717B">
      <w:pPr>
        <w:pStyle w:val="c"/>
        <w:shd w:val="clear" w:color="auto" w:fill="FFFFFF"/>
        <w:spacing w:before="90" w:beforeAutospacing="0" w:after="90" w:afterAutospacing="0"/>
        <w:ind w:left="675" w:right="675"/>
        <w:jc w:val="center"/>
        <w:rPr>
          <w:color w:val="333333"/>
          <w:sz w:val="27"/>
          <w:szCs w:val="27"/>
        </w:rPr>
      </w:pPr>
      <w:r>
        <w:rPr>
          <w:color w:val="333333"/>
          <w:sz w:val="27"/>
          <w:szCs w:val="27"/>
        </w:rPr>
        <w:t> </w:t>
      </w:r>
      <w:proofErr w:type="gramStart"/>
      <w:r>
        <w:rPr>
          <w:color w:val="333333"/>
          <w:sz w:val="27"/>
          <w:szCs w:val="27"/>
        </w:rPr>
        <w:t>(за какие заслуги присвоено и кем, </w:t>
      </w:r>
      <w:proofErr w:type="gramEnd"/>
    </w:p>
    <w:p w:rsidR="0003717B" w:rsidRDefault="0003717B" w:rsidP="0003717B">
      <w:pPr>
        <w:pStyle w:val="j"/>
        <w:shd w:val="clear" w:color="auto" w:fill="FFFFFF"/>
        <w:spacing w:before="90" w:beforeAutospacing="0" w:after="90" w:afterAutospacing="0"/>
        <w:jc w:val="both"/>
        <w:rPr>
          <w:color w:val="333333"/>
          <w:sz w:val="27"/>
          <w:szCs w:val="27"/>
        </w:rPr>
      </w:pPr>
      <w:r>
        <w:rPr>
          <w:color w:val="333333"/>
          <w:sz w:val="27"/>
          <w:szCs w:val="27"/>
        </w:rPr>
        <w:t>___________________________________________________________________________ </w:t>
      </w:r>
    </w:p>
    <w:p w:rsidR="0003717B" w:rsidRDefault="0003717B" w:rsidP="0003717B">
      <w:pPr>
        <w:pStyle w:val="c"/>
        <w:shd w:val="clear" w:color="auto" w:fill="FFFFFF"/>
        <w:spacing w:before="90" w:beforeAutospacing="0" w:after="90" w:afterAutospacing="0"/>
        <w:ind w:left="675" w:right="675"/>
        <w:jc w:val="center"/>
        <w:rPr>
          <w:color w:val="333333"/>
          <w:sz w:val="27"/>
          <w:szCs w:val="27"/>
        </w:rPr>
      </w:pPr>
      <w:r>
        <w:rPr>
          <w:color w:val="333333"/>
          <w:sz w:val="27"/>
          <w:szCs w:val="27"/>
        </w:rPr>
        <w:t>за какие заслуги награжде</w:t>
      </w:r>
      <w:proofErr w:type="gramStart"/>
      <w:r>
        <w:rPr>
          <w:color w:val="333333"/>
          <w:sz w:val="27"/>
          <w:szCs w:val="27"/>
        </w:rPr>
        <w:t>н(</w:t>
      </w:r>
      <w:proofErr w:type="gramEnd"/>
      <w:r>
        <w:rPr>
          <w:color w:val="333333"/>
          <w:sz w:val="27"/>
          <w:szCs w:val="27"/>
        </w:rPr>
        <w:t>а) и кем)</w:t>
      </w:r>
    </w:p>
    <w:p w:rsidR="0003717B" w:rsidRDefault="0003717B" w:rsidP="0003717B">
      <w:pPr>
        <w:pStyle w:val="j"/>
        <w:shd w:val="clear" w:color="auto" w:fill="FFFFFF"/>
        <w:spacing w:before="90" w:beforeAutospacing="0" w:after="90" w:afterAutospacing="0"/>
        <w:jc w:val="both"/>
        <w:rPr>
          <w:color w:val="333333"/>
          <w:sz w:val="27"/>
          <w:szCs w:val="27"/>
        </w:rPr>
      </w:pPr>
      <w:r>
        <w:rPr>
          <w:color w:val="333333"/>
          <w:sz w:val="27"/>
          <w:szCs w:val="27"/>
        </w:rPr>
        <w:t> __________________________________________________________________________ </w:t>
      </w:r>
    </w:p>
    <w:p w:rsidR="0003717B" w:rsidRDefault="0003717B" w:rsidP="0003717B">
      <w:pPr>
        <w:pStyle w:val="c"/>
        <w:shd w:val="clear" w:color="auto" w:fill="FFFFFF"/>
        <w:spacing w:before="90" w:beforeAutospacing="0" w:after="90" w:afterAutospacing="0"/>
        <w:ind w:left="675" w:right="675"/>
        <w:jc w:val="center"/>
        <w:rPr>
          <w:color w:val="333333"/>
          <w:sz w:val="27"/>
          <w:szCs w:val="27"/>
        </w:rPr>
      </w:pPr>
      <w:proofErr w:type="gramStart"/>
      <w:r>
        <w:rPr>
          <w:color w:val="333333"/>
          <w:sz w:val="27"/>
          <w:szCs w:val="27"/>
        </w:rPr>
        <w:t>(дата и место вручения документов к почетному или</w:t>
      </w:r>
      <w:proofErr w:type="gramEnd"/>
    </w:p>
    <w:p w:rsidR="0003717B" w:rsidRDefault="0003717B" w:rsidP="0003717B">
      <w:pPr>
        <w:pStyle w:val="j"/>
        <w:shd w:val="clear" w:color="auto" w:fill="FFFFFF"/>
        <w:spacing w:before="90" w:beforeAutospacing="0" w:after="90" w:afterAutospacing="0"/>
        <w:jc w:val="both"/>
        <w:rPr>
          <w:color w:val="333333"/>
          <w:sz w:val="27"/>
          <w:szCs w:val="27"/>
        </w:rPr>
      </w:pPr>
      <w:r>
        <w:rPr>
          <w:color w:val="333333"/>
          <w:sz w:val="27"/>
          <w:szCs w:val="27"/>
        </w:rPr>
        <w:t> __________________________________________________________________________</w:t>
      </w:r>
    </w:p>
    <w:p w:rsidR="0003717B" w:rsidRDefault="0003717B" w:rsidP="0003717B">
      <w:pPr>
        <w:pStyle w:val="c"/>
        <w:shd w:val="clear" w:color="auto" w:fill="FFFFFF"/>
        <w:spacing w:before="90" w:beforeAutospacing="0" w:after="90" w:afterAutospacing="0"/>
        <w:ind w:left="675" w:right="675"/>
        <w:jc w:val="center"/>
        <w:rPr>
          <w:color w:val="333333"/>
          <w:sz w:val="27"/>
          <w:szCs w:val="27"/>
        </w:rPr>
      </w:pPr>
      <w:r>
        <w:rPr>
          <w:color w:val="333333"/>
          <w:sz w:val="27"/>
          <w:szCs w:val="27"/>
        </w:rPr>
        <w:t> специальному званию, награды или иного знака отличия)</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Документы к почетному или специальному званию, награда и документы к ней, знак отличия и документы к нему  _____________________________________________</w:t>
      </w:r>
    </w:p>
    <w:p w:rsidR="0003717B" w:rsidRDefault="0003717B" w:rsidP="0003717B">
      <w:pPr>
        <w:pStyle w:val="c"/>
        <w:shd w:val="clear" w:color="auto" w:fill="FFFFFF"/>
        <w:spacing w:before="90" w:beforeAutospacing="0" w:after="90" w:afterAutospacing="0"/>
        <w:ind w:left="675" w:right="675"/>
        <w:jc w:val="center"/>
        <w:rPr>
          <w:color w:val="333333"/>
          <w:sz w:val="27"/>
          <w:szCs w:val="27"/>
        </w:rPr>
      </w:pPr>
      <w:r>
        <w:rPr>
          <w:color w:val="333333"/>
          <w:sz w:val="27"/>
          <w:szCs w:val="27"/>
        </w:rPr>
        <w:t>                                                             (нужное подчеркнуть)</w:t>
      </w:r>
    </w:p>
    <w:p w:rsidR="0003717B" w:rsidRDefault="0003717B" w:rsidP="0003717B">
      <w:pPr>
        <w:pStyle w:val="j"/>
        <w:shd w:val="clear" w:color="auto" w:fill="FFFFFF"/>
        <w:spacing w:before="90" w:beforeAutospacing="0" w:after="90" w:afterAutospacing="0"/>
        <w:jc w:val="both"/>
        <w:rPr>
          <w:color w:val="333333"/>
          <w:sz w:val="27"/>
          <w:szCs w:val="27"/>
        </w:rPr>
      </w:pPr>
      <w:r>
        <w:rPr>
          <w:color w:val="333333"/>
          <w:sz w:val="27"/>
          <w:szCs w:val="27"/>
        </w:rPr>
        <w:t> __________________________________________________________________________</w:t>
      </w:r>
    </w:p>
    <w:p w:rsidR="0003717B" w:rsidRDefault="0003717B" w:rsidP="0003717B">
      <w:pPr>
        <w:pStyle w:val="c"/>
        <w:shd w:val="clear" w:color="auto" w:fill="FFFFFF"/>
        <w:spacing w:before="90" w:beforeAutospacing="0" w:after="90" w:afterAutospacing="0"/>
        <w:ind w:left="675" w:right="675"/>
        <w:jc w:val="center"/>
        <w:rPr>
          <w:color w:val="333333"/>
          <w:sz w:val="27"/>
          <w:szCs w:val="27"/>
        </w:rPr>
      </w:pPr>
      <w:proofErr w:type="gramStart"/>
      <w:r>
        <w:rPr>
          <w:color w:val="333333"/>
          <w:sz w:val="27"/>
          <w:szCs w:val="27"/>
        </w:rPr>
        <w:t>(наименование почетного или специального звания, </w:t>
      </w:r>
      <w:proofErr w:type="gramEnd"/>
    </w:p>
    <w:p w:rsidR="0003717B" w:rsidRDefault="0003717B" w:rsidP="0003717B">
      <w:pPr>
        <w:pStyle w:val="j"/>
        <w:shd w:val="clear" w:color="auto" w:fill="FFFFFF"/>
        <w:spacing w:before="90" w:beforeAutospacing="0" w:after="90" w:afterAutospacing="0"/>
        <w:jc w:val="both"/>
        <w:rPr>
          <w:color w:val="333333"/>
          <w:sz w:val="27"/>
          <w:szCs w:val="27"/>
        </w:rPr>
      </w:pPr>
      <w:r>
        <w:rPr>
          <w:color w:val="333333"/>
          <w:sz w:val="27"/>
          <w:szCs w:val="27"/>
        </w:rPr>
        <w:t>___________________________________________________________________________</w:t>
      </w:r>
    </w:p>
    <w:p w:rsidR="0003717B" w:rsidRDefault="0003717B" w:rsidP="0003717B">
      <w:pPr>
        <w:pStyle w:val="c"/>
        <w:shd w:val="clear" w:color="auto" w:fill="FFFFFF"/>
        <w:spacing w:before="90" w:beforeAutospacing="0" w:after="90" w:afterAutospacing="0"/>
        <w:ind w:left="675" w:right="675"/>
        <w:jc w:val="center"/>
        <w:rPr>
          <w:color w:val="333333"/>
          <w:sz w:val="27"/>
          <w:szCs w:val="27"/>
        </w:rPr>
      </w:pPr>
      <w:r>
        <w:rPr>
          <w:color w:val="333333"/>
          <w:sz w:val="27"/>
          <w:szCs w:val="27"/>
        </w:rPr>
        <w:t>награды или иного знака отличия)</w:t>
      </w:r>
    </w:p>
    <w:p w:rsidR="0003717B" w:rsidRDefault="0003717B" w:rsidP="0003717B">
      <w:pPr>
        <w:pStyle w:val="j"/>
        <w:shd w:val="clear" w:color="auto" w:fill="FFFFFF"/>
        <w:spacing w:before="90" w:beforeAutospacing="0" w:after="90" w:afterAutospacing="0"/>
        <w:jc w:val="both"/>
        <w:rPr>
          <w:color w:val="333333"/>
          <w:sz w:val="27"/>
          <w:szCs w:val="27"/>
        </w:rPr>
      </w:pPr>
      <w:r>
        <w:rPr>
          <w:color w:val="333333"/>
          <w:sz w:val="27"/>
          <w:szCs w:val="27"/>
        </w:rPr>
        <w:t> __________________________________________________________________________</w:t>
      </w:r>
    </w:p>
    <w:p w:rsidR="0003717B" w:rsidRDefault="0003717B" w:rsidP="0003717B">
      <w:pPr>
        <w:pStyle w:val="c"/>
        <w:shd w:val="clear" w:color="auto" w:fill="FFFFFF"/>
        <w:spacing w:before="90" w:beforeAutospacing="0" w:after="90" w:afterAutospacing="0"/>
        <w:ind w:left="675" w:right="675"/>
        <w:jc w:val="center"/>
        <w:rPr>
          <w:color w:val="333333"/>
          <w:sz w:val="27"/>
          <w:szCs w:val="27"/>
        </w:rPr>
      </w:pPr>
      <w:proofErr w:type="gramStart"/>
      <w:r>
        <w:rPr>
          <w:color w:val="333333"/>
          <w:sz w:val="27"/>
          <w:szCs w:val="27"/>
        </w:rPr>
        <w:t>(наименование документов к почетному или специальному званию, </w:t>
      </w:r>
      <w:proofErr w:type="gramEnd"/>
    </w:p>
    <w:p w:rsidR="0003717B" w:rsidRDefault="0003717B" w:rsidP="0003717B">
      <w:pPr>
        <w:pStyle w:val="j"/>
        <w:shd w:val="clear" w:color="auto" w:fill="FFFFFF"/>
        <w:spacing w:before="90" w:beforeAutospacing="0" w:after="90" w:afterAutospacing="0"/>
        <w:jc w:val="both"/>
        <w:rPr>
          <w:color w:val="333333"/>
          <w:sz w:val="27"/>
          <w:szCs w:val="27"/>
        </w:rPr>
      </w:pPr>
      <w:r>
        <w:rPr>
          <w:color w:val="333333"/>
          <w:sz w:val="27"/>
          <w:szCs w:val="27"/>
        </w:rPr>
        <w:lastRenderedPageBreak/>
        <w:t>___________________________________________________________________________</w:t>
      </w:r>
    </w:p>
    <w:p w:rsidR="0003717B" w:rsidRDefault="0003717B" w:rsidP="0003717B">
      <w:pPr>
        <w:pStyle w:val="c"/>
        <w:shd w:val="clear" w:color="auto" w:fill="FFFFFF"/>
        <w:spacing w:before="90" w:beforeAutospacing="0" w:after="90" w:afterAutospacing="0"/>
        <w:ind w:left="675" w:right="675"/>
        <w:jc w:val="center"/>
        <w:rPr>
          <w:color w:val="333333"/>
          <w:sz w:val="27"/>
          <w:szCs w:val="27"/>
        </w:rPr>
      </w:pPr>
      <w:r>
        <w:rPr>
          <w:color w:val="333333"/>
          <w:sz w:val="27"/>
          <w:szCs w:val="27"/>
        </w:rPr>
        <w:t>награде или иному знаку отличия)</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l"/>
        <w:shd w:val="clear" w:color="auto" w:fill="FFFFFF"/>
        <w:spacing w:before="90" w:beforeAutospacing="0" w:after="90" w:afterAutospacing="0"/>
        <w:rPr>
          <w:color w:val="333333"/>
          <w:sz w:val="27"/>
          <w:szCs w:val="27"/>
        </w:rPr>
      </w:pPr>
      <w:proofErr w:type="gramStart"/>
      <w:r>
        <w:rPr>
          <w:color w:val="333333"/>
          <w:sz w:val="27"/>
          <w:szCs w:val="27"/>
        </w:rPr>
        <w:t>сданы</w:t>
      </w:r>
      <w:proofErr w:type="gramEnd"/>
      <w:r>
        <w:rPr>
          <w:color w:val="333333"/>
          <w:sz w:val="27"/>
          <w:szCs w:val="27"/>
        </w:rPr>
        <w:t xml:space="preserve"> по акту приема-передачи № ___ от "__" _______________ 20__ г. в </w:t>
      </w:r>
    </w:p>
    <w:p w:rsidR="0003717B" w:rsidRDefault="0003717B" w:rsidP="0003717B">
      <w:pPr>
        <w:pStyle w:val="l"/>
        <w:shd w:val="clear" w:color="auto" w:fill="FFFFFF"/>
        <w:spacing w:before="90" w:beforeAutospacing="0" w:after="90" w:afterAutospacing="0"/>
        <w:rPr>
          <w:color w:val="333333"/>
          <w:sz w:val="27"/>
          <w:szCs w:val="27"/>
        </w:rPr>
      </w:pPr>
      <w:r>
        <w:rPr>
          <w:color w:val="333333"/>
          <w:sz w:val="27"/>
          <w:szCs w:val="27"/>
        </w:rPr>
        <w:t>___________________________________________________________________________</w:t>
      </w:r>
    </w:p>
    <w:p w:rsidR="0003717B" w:rsidRDefault="0003717B" w:rsidP="0003717B">
      <w:pPr>
        <w:pStyle w:val="c"/>
        <w:shd w:val="clear" w:color="auto" w:fill="FFFFFF"/>
        <w:spacing w:before="90" w:beforeAutospacing="0" w:after="90" w:afterAutospacing="0"/>
        <w:ind w:left="675" w:right="675"/>
        <w:jc w:val="center"/>
        <w:rPr>
          <w:color w:val="333333"/>
          <w:sz w:val="27"/>
          <w:szCs w:val="27"/>
        </w:rPr>
      </w:pPr>
      <w:r>
        <w:rPr>
          <w:color w:val="333333"/>
          <w:sz w:val="27"/>
          <w:szCs w:val="27"/>
        </w:rPr>
        <w:t>(наименование кадрового подразделения)</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j"/>
        <w:shd w:val="clear" w:color="auto" w:fill="FFFFFF"/>
        <w:spacing w:before="90" w:beforeAutospacing="0" w:after="90" w:afterAutospacing="0"/>
        <w:jc w:val="both"/>
        <w:rPr>
          <w:color w:val="333333"/>
          <w:sz w:val="27"/>
          <w:szCs w:val="27"/>
        </w:rPr>
      </w:pPr>
      <w:r>
        <w:rPr>
          <w:color w:val="333333"/>
          <w:sz w:val="27"/>
          <w:szCs w:val="27"/>
        </w:rPr>
        <w:t>"__" _______________ 20__ г.         _____________        ____________________________ </w:t>
      </w:r>
    </w:p>
    <w:p w:rsidR="0003717B" w:rsidRDefault="0003717B" w:rsidP="0003717B">
      <w:pPr>
        <w:pStyle w:val="j"/>
        <w:shd w:val="clear" w:color="auto" w:fill="FFFFFF"/>
        <w:spacing w:before="90" w:beforeAutospacing="0" w:after="90" w:afterAutospacing="0"/>
        <w:jc w:val="both"/>
        <w:rPr>
          <w:color w:val="333333"/>
          <w:sz w:val="27"/>
          <w:szCs w:val="27"/>
        </w:rPr>
      </w:pPr>
      <w:r>
        <w:rPr>
          <w:color w:val="333333"/>
          <w:sz w:val="27"/>
          <w:szCs w:val="27"/>
        </w:rPr>
        <w:t>                                                                 (подпись)                    (расшифровка подписи)</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s"/>
        <w:shd w:val="clear" w:color="auto" w:fill="FFFFFF"/>
        <w:spacing w:before="90" w:beforeAutospacing="0" w:after="90" w:afterAutospacing="0"/>
        <w:ind w:left="5100"/>
        <w:jc w:val="center"/>
        <w:rPr>
          <w:color w:val="333333"/>
          <w:sz w:val="27"/>
          <w:szCs w:val="27"/>
        </w:rPr>
      </w:pPr>
      <w:r>
        <w:rPr>
          <w:color w:val="333333"/>
          <w:sz w:val="27"/>
          <w:szCs w:val="27"/>
        </w:rPr>
        <w:t>ПРИЛОЖЕНИЕ № 2</w:t>
      </w:r>
      <w:r>
        <w:rPr>
          <w:color w:val="333333"/>
          <w:sz w:val="27"/>
          <w:szCs w:val="27"/>
        </w:rPr>
        <w:br/>
        <w:t>к Положению о порядке принятия лицами</w:t>
      </w:r>
      <w:proofErr w:type="gramStart"/>
      <w:r>
        <w:rPr>
          <w:color w:val="333333"/>
          <w:sz w:val="27"/>
          <w:szCs w:val="27"/>
        </w:rPr>
        <w:t>,з</w:t>
      </w:r>
      <w:proofErr w:type="gramEnd"/>
      <w:r>
        <w:rPr>
          <w:color w:val="333333"/>
          <w:sz w:val="27"/>
          <w:szCs w:val="27"/>
        </w:rPr>
        <w:t>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s"/>
        <w:shd w:val="clear" w:color="auto" w:fill="FFFFFF"/>
        <w:spacing w:before="90" w:beforeAutospacing="0" w:after="90" w:afterAutospacing="0"/>
        <w:ind w:left="5100"/>
        <w:jc w:val="center"/>
        <w:rPr>
          <w:color w:val="333333"/>
          <w:sz w:val="27"/>
          <w:szCs w:val="27"/>
        </w:rPr>
      </w:pPr>
      <w:r>
        <w:rPr>
          <w:color w:val="333333"/>
          <w:sz w:val="27"/>
          <w:szCs w:val="27"/>
        </w:rPr>
        <w:t>Президенту Российской Федерации от _______________________________ _______________________________ (Ф.И.О., замещаемая должность)</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Уведомление</w:t>
      </w:r>
      <w:r>
        <w:rPr>
          <w:b/>
          <w:bCs/>
          <w:color w:val="333333"/>
          <w:sz w:val="27"/>
          <w:szCs w:val="27"/>
        </w:rPr>
        <w:br/>
        <w:t xml:space="preserve">об отказе в получении почетного или специального звания, награды или иного знака отличия иностранного государства, </w:t>
      </w:r>
      <w:r>
        <w:rPr>
          <w:b/>
          <w:bCs/>
          <w:color w:val="333333"/>
          <w:sz w:val="27"/>
          <w:szCs w:val="27"/>
        </w:rPr>
        <w:lastRenderedPageBreak/>
        <w:t>международной организации, политической партии, иного общественного </w:t>
      </w:r>
      <w:r>
        <w:rPr>
          <w:b/>
          <w:bCs/>
          <w:color w:val="333333"/>
          <w:sz w:val="27"/>
          <w:szCs w:val="27"/>
        </w:rPr>
        <w:br/>
        <w:t>объединения или другой организации</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l"/>
        <w:shd w:val="clear" w:color="auto" w:fill="FFFFFF"/>
        <w:spacing w:before="90" w:beforeAutospacing="0" w:after="90" w:afterAutospacing="0"/>
        <w:rPr>
          <w:color w:val="333333"/>
          <w:sz w:val="27"/>
          <w:szCs w:val="27"/>
        </w:rPr>
      </w:pPr>
      <w:r>
        <w:rPr>
          <w:color w:val="333333"/>
          <w:sz w:val="27"/>
          <w:szCs w:val="27"/>
        </w:rPr>
        <w:t>Уведомляю о принятом мною решении отказаться от получения ___________________</w:t>
      </w:r>
    </w:p>
    <w:p w:rsidR="0003717B" w:rsidRDefault="0003717B" w:rsidP="0003717B">
      <w:pPr>
        <w:pStyle w:val="l"/>
        <w:shd w:val="clear" w:color="auto" w:fill="FFFFFF"/>
        <w:spacing w:before="90" w:beforeAutospacing="0" w:after="90" w:afterAutospacing="0"/>
        <w:rPr>
          <w:color w:val="333333"/>
          <w:sz w:val="27"/>
          <w:szCs w:val="27"/>
        </w:rPr>
      </w:pPr>
      <w:r>
        <w:rPr>
          <w:color w:val="333333"/>
          <w:sz w:val="27"/>
          <w:szCs w:val="27"/>
        </w:rPr>
        <w:t>___________________________________________________________________________</w:t>
      </w:r>
    </w:p>
    <w:p w:rsidR="0003717B" w:rsidRDefault="0003717B" w:rsidP="0003717B">
      <w:pPr>
        <w:pStyle w:val="c"/>
        <w:shd w:val="clear" w:color="auto" w:fill="FFFFFF"/>
        <w:spacing w:before="90" w:beforeAutospacing="0" w:after="90" w:afterAutospacing="0"/>
        <w:ind w:left="675" w:right="675"/>
        <w:jc w:val="center"/>
        <w:rPr>
          <w:color w:val="333333"/>
          <w:sz w:val="27"/>
          <w:szCs w:val="27"/>
        </w:rPr>
      </w:pPr>
      <w:proofErr w:type="gramStart"/>
      <w:r>
        <w:rPr>
          <w:color w:val="333333"/>
          <w:sz w:val="27"/>
          <w:szCs w:val="27"/>
        </w:rPr>
        <w:t>(наименование почетного или специального звания, </w:t>
      </w:r>
      <w:proofErr w:type="gramEnd"/>
    </w:p>
    <w:p w:rsidR="0003717B" w:rsidRDefault="0003717B" w:rsidP="0003717B">
      <w:pPr>
        <w:pStyle w:val="j"/>
        <w:shd w:val="clear" w:color="auto" w:fill="FFFFFF"/>
        <w:spacing w:before="90" w:beforeAutospacing="0" w:after="90" w:afterAutospacing="0"/>
        <w:jc w:val="both"/>
        <w:rPr>
          <w:color w:val="333333"/>
          <w:sz w:val="27"/>
          <w:szCs w:val="27"/>
        </w:rPr>
      </w:pPr>
      <w:r>
        <w:rPr>
          <w:color w:val="333333"/>
          <w:sz w:val="27"/>
          <w:szCs w:val="27"/>
        </w:rPr>
        <w:t>___________________________________________________________________________</w:t>
      </w:r>
    </w:p>
    <w:p w:rsidR="0003717B" w:rsidRDefault="0003717B" w:rsidP="0003717B">
      <w:pPr>
        <w:pStyle w:val="c"/>
        <w:shd w:val="clear" w:color="auto" w:fill="FFFFFF"/>
        <w:spacing w:before="90" w:beforeAutospacing="0" w:after="90" w:afterAutospacing="0"/>
        <w:ind w:left="675" w:right="675"/>
        <w:jc w:val="center"/>
        <w:rPr>
          <w:color w:val="333333"/>
          <w:sz w:val="27"/>
          <w:szCs w:val="27"/>
        </w:rPr>
      </w:pPr>
      <w:r>
        <w:rPr>
          <w:color w:val="333333"/>
          <w:sz w:val="27"/>
          <w:szCs w:val="27"/>
        </w:rPr>
        <w:t> награды или иного знака отличия)</w:t>
      </w:r>
    </w:p>
    <w:p w:rsidR="0003717B" w:rsidRDefault="0003717B" w:rsidP="0003717B">
      <w:pPr>
        <w:pStyle w:val="j"/>
        <w:shd w:val="clear" w:color="auto" w:fill="FFFFFF"/>
        <w:spacing w:before="90" w:beforeAutospacing="0" w:after="90" w:afterAutospacing="0"/>
        <w:jc w:val="both"/>
        <w:rPr>
          <w:color w:val="333333"/>
          <w:sz w:val="27"/>
          <w:szCs w:val="27"/>
        </w:rPr>
      </w:pPr>
      <w:r>
        <w:rPr>
          <w:color w:val="333333"/>
          <w:sz w:val="27"/>
          <w:szCs w:val="27"/>
        </w:rPr>
        <w:t> __________________________________________________________________________</w:t>
      </w:r>
    </w:p>
    <w:p w:rsidR="0003717B" w:rsidRDefault="0003717B" w:rsidP="0003717B">
      <w:pPr>
        <w:pStyle w:val="c"/>
        <w:shd w:val="clear" w:color="auto" w:fill="FFFFFF"/>
        <w:spacing w:before="90" w:beforeAutospacing="0" w:after="90" w:afterAutospacing="0"/>
        <w:ind w:left="675" w:right="675"/>
        <w:jc w:val="center"/>
        <w:rPr>
          <w:color w:val="333333"/>
          <w:sz w:val="27"/>
          <w:szCs w:val="27"/>
        </w:rPr>
      </w:pPr>
      <w:proofErr w:type="gramStart"/>
      <w:r>
        <w:rPr>
          <w:color w:val="333333"/>
          <w:sz w:val="27"/>
          <w:szCs w:val="27"/>
        </w:rPr>
        <w:t>(за какие заслуги присвоено и кем, </w:t>
      </w:r>
      <w:proofErr w:type="gramEnd"/>
    </w:p>
    <w:p w:rsidR="0003717B" w:rsidRDefault="0003717B" w:rsidP="0003717B">
      <w:pPr>
        <w:pStyle w:val="j"/>
        <w:shd w:val="clear" w:color="auto" w:fill="FFFFFF"/>
        <w:spacing w:before="90" w:beforeAutospacing="0" w:after="90" w:afterAutospacing="0"/>
        <w:jc w:val="both"/>
        <w:rPr>
          <w:color w:val="333333"/>
          <w:sz w:val="27"/>
          <w:szCs w:val="27"/>
        </w:rPr>
      </w:pPr>
      <w:r>
        <w:rPr>
          <w:color w:val="333333"/>
          <w:sz w:val="27"/>
          <w:szCs w:val="27"/>
        </w:rPr>
        <w:t>___________________________________________________________________________</w:t>
      </w:r>
    </w:p>
    <w:p w:rsidR="0003717B" w:rsidRDefault="0003717B" w:rsidP="0003717B">
      <w:pPr>
        <w:pStyle w:val="c"/>
        <w:shd w:val="clear" w:color="auto" w:fill="FFFFFF"/>
        <w:spacing w:before="90" w:beforeAutospacing="0" w:after="90" w:afterAutospacing="0"/>
        <w:ind w:left="675" w:right="675"/>
        <w:jc w:val="center"/>
        <w:rPr>
          <w:color w:val="333333"/>
          <w:sz w:val="27"/>
          <w:szCs w:val="27"/>
        </w:rPr>
      </w:pPr>
      <w:r>
        <w:rPr>
          <w:color w:val="333333"/>
          <w:sz w:val="27"/>
          <w:szCs w:val="27"/>
        </w:rPr>
        <w:t>за какие заслуги награжде</w:t>
      </w:r>
      <w:proofErr w:type="gramStart"/>
      <w:r>
        <w:rPr>
          <w:color w:val="333333"/>
          <w:sz w:val="27"/>
          <w:szCs w:val="27"/>
        </w:rPr>
        <w:t>н(</w:t>
      </w:r>
      <w:proofErr w:type="gramEnd"/>
      <w:r>
        <w:rPr>
          <w:color w:val="333333"/>
          <w:sz w:val="27"/>
          <w:szCs w:val="27"/>
        </w:rPr>
        <w:t>а) и кем)</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j"/>
        <w:shd w:val="clear" w:color="auto" w:fill="FFFFFF"/>
        <w:spacing w:before="90" w:beforeAutospacing="0" w:after="90" w:afterAutospacing="0"/>
        <w:jc w:val="both"/>
        <w:rPr>
          <w:color w:val="333333"/>
          <w:sz w:val="27"/>
          <w:szCs w:val="27"/>
        </w:rPr>
      </w:pPr>
      <w:r>
        <w:rPr>
          <w:color w:val="333333"/>
          <w:sz w:val="27"/>
          <w:szCs w:val="27"/>
        </w:rPr>
        <w:t>"__" _______________ 20__ г.     _____________        ____________________________ </w:t>
      </w:r>
    </w:p>
    <w:p w:rsidR="0003717B" w:rsidRDefault="0003717B" w:rsidP="0003717B">
      <w:pPr>
        <w:pStyle w:val="c"/>
        <w:shd w:val="clear" w:color="auto" w:fill="FFFFFF"/>
        <w:spacing w:before="90" w:beforeAutospacing="0" w:after="90" w:afterAutospacing="0"/>
        <w:ind w:left="675" w:right="675"/>
        <w:jc w:val="center"/>
        <w:rPr>
          <w:color w:val="333333"/>
          <w:sz w:val="27"/>
          <w:szCs w:val="27"/>
        </w:rPr>
      </w:pPr>
      <w:r>
        <w:rPr>
          <w:color w:val="333333"/>
          <w:sz w:val="27"/>
          <w:szCs w:val="27"/>
        </w:rPr>
        <w:t>                                         (подпись)                   (расшифровка подписи)</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03717B" w:rsidRDefault="0003717B" w:rsidP="0003717B">
      <w:pPr>
        <w:pStyle w:val="c"/>
        <w:shd w:val="clear" w:color="auto" w:fill="FFFFFF"/>
        <w:spacing w:before="90" w:beforeAutospacing="0" w:after="90" w:afterAutospacing="0"/>
        <w:ind w:left="675" w:right="675"/>
        <w:jc w:val="center"/>
        <w:rPr>
          <w:color w:val="333333"/>
          <w:sz w:val="27"/>
          <w:szCs w:val="27"/>
        </w:rPr>
      </w:pPr>
      <w:r>
        <w:rPr>
          <w:color w:val="333333"/>
          <w:sz w:val="27"/>
          <w:szCs w:val="27"/>
        </w:rPr>
        <w:t>____________</w:t>
      </w:r>
    </w:p>
    <w:p w:rsidR="00C45538" w:rsidRDefault="00C45538">
      <w:bookmarkStart w:id="0" w:name="_GoBack"/>
      <w:bookmarkEnd w:id="0"/>
    </w:p>
    <w:sectPr w:rsidR="00C45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64"/>
    <w:rsid w:val="0003717B"/>
    <w:rsid w:val="00C27E64"/>
    <w:rsid w:val="00C45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037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371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03717B"/>
  </w:style>
  <w:style w:type="paragraph" w:customStyle="1" w:styleId="s">
    <w:name w:val="s"/>
    <w:basedOn w:val="a"/>
    <w:rsid w:val="00037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
    <w:name w:val="j"/>
    <w:basedOn w:val="a"/>
    <w:rsid w:val="00037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037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
    <w:name w:val="l"/>
    <w:basedOn w:val="a"/>
    <w:rsid w:val="000371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037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371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03717B"/>
  </w:style>
  <w:style w:type="paragraph" w:customStyle="1" w:styleId="s">
    <w:name w:val="s"/>
    <w:basedOn w:val="a"/>
    <w:rsid w:val="00037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
    <w:name w:val="j"/>
    <w:basedOn w:val="a"/>
    <w:rsid w:val="00037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0371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
    <w:name w:val="l"/>
    <w:basedOn w:val="a"/>
    <w:rsid w:val="000371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261496">
      <w:bodyDiv w:val="1"/>
      <w:marLeft w:val="0"/>
      <w:marRight w:val="0"/>
      <w:marTop w:val="0"/>
      <w:marBottom w:val="0"/>
      <w:divBdr>
        <w:top w:val="none" w:sz="0" w:space="0" w:color="auto"/>
        <w:left w:val="none" w:sz="0" w:space="0" w:color="auto"/>
        <w:bottom w:val="none" w:sz="0" w:space="0" w:color="auto"/>
        <w:right w:val="none" w:sz="0" w:space="0" w:color="auto"/>
      </w:divBdr>
    </w:div>
    <w:div w:id="200870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gov.ru/proxy/ips/?docbody=&amp;prevDoc=102379795&amp;backlink=1&amp;&amp;nd=1020819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gov.ru/proxy/ips/?docbody=&amp;prevDoc=102379795&amp;backlink=1&amp;&amp;nd=102088054" TargetMode="External"/><Relationship Id="rId5" Type="http://schemas.openxmlformats.org/officeDocument/2006/relationships/hyperlink" Target="http://pravo.gov.ru/proxy/ips/?docbody=&amp;prevDoc=102379795&amp;backlink=1&amp;&amp;nd=10208805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2272</Words>
  <Characters>12957</Characters>
  <Application>Microsoft Office Word</Application>
  <DocSecurity>0</DocSecurity>
  <Lines>107</Lines>
  <Paragraphs>30</Paragraphs>
  <ScaleCrop>false</ScaleCrop>
  <Company/>
  <LinksUpToDate>false</LinksUpToDate>
  <CharactersWithSpaces>15199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2021-11-18T02:47:00Z</dcterms:created>
  <dcterms:modified xsi:type="dcterms:W3CDTF">2021-11-18T02:47:00Z</dcterms:modified>
</cp:coreProperties>
</file>