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49" w:rsidRDefault="00E85849" w:rsidP="00E8584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Вопросы противодействия коррупции</w:t>
      </w:r>
    </w:p>
    <w:p w:rsidR="00E85849" w:rsidRDefault="00E85849" w:rsidP="00E85849">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15.07.2015 № 364</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9"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hyperlink r:id="rId10" w:tgtFrame="contents" w:history="1">
        <w:r>
          <w:rPr>
            <w:rStyle w:val="cmd"/>
            <w:color w:val="1111EE"/>
            <w:sz w:val="27"/>
            <w:szCs w:val="27"/>
            <w:u w:val="single"/>
          </w:rPr>
          <w:t>от 25 февраля 2011 г. № 233</w:t>
        </w:r>
      </w:hyperlink>
      <w:r>
        <w:rPr>
          <w:color w:val="333333"/>
          <w:sz w:val="27"/>
          <w:szCs w:val="27"/>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
          <w:color w:val="333333"/>
          <w:sz w:val="17"/>
          <w:szCs w:val="17"/>
        </w:rPr>
        <w:t>1</w:t>
      </w:r>
      <w:r>
        <w:rPr>
          <w:color w:val="333333"/>
          <w:sz w:val="27"/>
          <w:szCs w:val="27"/>
        </w:rPr>
        <w:t> следующего содержания:</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3. Внести в Указ Президента Российской Федерации </w:t>
      </w:r>
      <w:hyperlink r:id="rId11" w:tgtFrame="contents" w:history="1">
        <w:r>
          <w:rPr>
            <w:rStyle w:val="cmd"/>
            <w:color w:val="1111EE"/>
            <w:sz w:val="27"/>
            <w:szCs w:val="27"/>
            <w:u w:val="single"/>
          </w:rPr>
          <w:t>от 2 апреля 2013 г. № 309</w:t>
        </w:r>
      </w:hyperlink>
      <w:r>
        <w:rPr>
          <w:color w:val="333333"/>
          <w:sz w:val="27"/>
          <w:szCs w:val="27"/>
        </w:rPr>
        <w:t xml:space="preserve"> "О мерах по реализации отдельных положений Федерального закона "О противодействии коррупции" (Собрание законодательства </w:t>
      </w:r>
      <w:r>
        <w:rPr>
          <w:color w:val="333333"/>
          <w:sz w:val="27"/>
          <w:szCs w:val="27"/>
        </w:rPr>
        <w:lastRenderedPageBreak/>
        <w:t>Российской Федерации, 2013, № 14, ст. 1670; № 23, ст. 2892) следующие изменения:</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пункте 1:</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"а":</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в) в пункте 20:</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подпункта "а" слова "граждан и"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четвертого подпункта "б" слова "граждан и"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3 приложения признать утратившим силу.</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Указ Президента Российской Федерации </w:t>
      </w:r>
      <w:hyperlink r:id="rId12" w:tgtFrame="contents" w:history="1">
        <w:r>
          <w:rPr>
            <w:rStyle w:val="cmd"/>
            <w:color w:val="1111EE"/>
            <w:sz w:val="27"/>
            <w:szCs w:val="27"/>
            <w:u w:val="single"/>
          </w:rPr>
          <w:t>от 2 апреля 2013 г. № 310</w:t>
        </w:r>
      </w:hyperlink>
      <w:r>
        <w:rPr>
          <w:color w:val="333333"/>
          <w:sz w:val="27"/>
          <w:szCs w:val="27"/>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а) в подпункте "а" пункта 1:</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четвертого, седьмого и восьмого слова "включенные в перечни, установленные нормативными правовыми актами Российской Федерации,"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из абзаца девятого слова "включенные в перечни, установленные нормативными правовыми актами федерального государственного органа, в </w:t>
      </w:r>
      <w:r>
        <w:rPr>
          <w:color w:val="333333"/>
          <w:sz w:val="27"/>
          <w:szCs w:val="27"/>
        </w:rPr>
        <w:lastRenderedPageBreak/>
        <w:t>подведомственности которого находится соответствующая организация,"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б) в подпункте "а" пункта 2:</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абзацев второго - пятого слова "включенные в перечни, установленные нормативными правовыми актами Российской Федерации,"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из абзаца шестого слова "включенные в перечни, установленные нормативными правовыми актами федеральных государственных органов," исключить;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3</w:t>
      </w:r>
      <w:r>
        <w:rPr>
          <w:rStyle w:val="w9"/>
          <w:color w:val="333333"/>
          <w:sz w:val="17"/>
          <w:szCs w:val="17"/>
        </w:rPr>
        <w:t>1</w:t>
      </w:r>
      <w:r>
        <w:rPr>
          <w:color w:val="333333"/>
          <w:sz w:val="27"/>
          <w:szCs w:val="27"/>
        </w:rPr>
        <w:t> следующего содержания:</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5. Признать утратившими силу:</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13" w:tgtFrame="contents" w:history="1">
        <w:r>
          <w:rPr>
            <w:rStyle w:val="cmd"/>
            <w:color w:val="1111EE"/>
            <w:sz w:val="27"/>
            <w:szCs w:val="27"/>
            <w:u w:val="single"/>
          </w:rPr>
          <w:t>от 18 мая 2009 г. № 561</w:t>
        </w:r>
      </w:hyperlink>
      <w:r>
        <w:rPr>
          <w:color w:val="333333"/>
          <w:sz w:val="27"/>
          <w:szCs w:val="27"/>
        </w:rPr>
        <w:t>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 21, ст. 2546);</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20 приложения № 1 к Указу Президента Российской Федерации </w:t>
      </w:r>
      <w:hyperlink r:id="rId14" w:tgtFrame="contents" w:history="1">
        <w:r>
          <w:rPr>
            <w:rStyle w:val="cmd"/>
            <w:color w:val="1111EE"/>
            <w:sz w:val="27"/>
            <w:szCs w:val="27"/>
            <w:u w:val="single"/>
          </w:rPr>
          <w:t>от 12 января 2010 г. № 59</w:t>
        </w:r>
      </w:hyperlink>
      <w:r>
        <w:rPr>
          <w:color w:val="333333"/>
          <w:sz w:val="27"/>
          <w:szCs w:val="27"/>
        </w:rPr>
        <w:t>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6. Министерству труда и социальной защиты Российской Федерации: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осуществлять мониторинг выполнения органами и организациями требований, названных в подпункте "а" настоящего пункта.</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7. Руководителям органов и организаций:</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в соответствии с предусмотренными требованиями размещение указанных сведений;</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принять иные меры по реализации настоящего Указа.</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10. Настоящий Указ вступает в силу со дня его официального опубликования.</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8 июля 2013 года</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613</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 </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8 июля 2013 г. № 613</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ПОРЯДОК</w:t>
      </w:r>
      <w:r>
        <w:rPr>
          <w:b/>
          <w:bCs/>
          <w:color w:val="333333"/>
          <w:sz w:val="27"/>
          <w:szCs w:val="27"/>
        </w:rPr>
        <w:br/>
        <w:t xml:space="preserve">размещения сведений о доходах, расходах, об имуществе и обязательствах имущественного характера отдельных </w:t>
      </w:r>
      <w:r>
        <w:rPr>
          <w:b/>
          <w:bCs/>
          <w:color w:val="333333"/>
          <w:sz w:val="27"/>
          <w:szCs w:val="27"/>
        </w:rPr>
        <w:lastRenderedPageBreak/>
        <w:t>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E85849" w:rsidRDefault="00E85849" w:rsidP="00E85849">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15"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16"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17" w:tgtFrame="contents" w:history="1">
        <w:r>
          <w:rPr>
            <w:rStyle w:val="a4"/>
            <w:color w:val="1C1CD6"/>
            <w:sz w:val="27"/>
            <w:szCs w:val="27"/>
            <w:shd w:val="clear" w:color="auto" w:fill="F0F0F0"/>
          </w:rPr>
          <w:t>от 15.07.2015 № 364</w:t>
        </w:r>
      </w:hyperlink>
      <w:r>
        <w:rPr>
          <w:rStyle w:val="mark"/>
          <w:i/>
          <w:iCs/>
          <w:color w:val="1111EE"/>
          <w:sz w:val="27"/>
          <w:szCs w:val="27"/>
          <w:shd w:val="clear" w:color="auto" w:fill="F0F0F0"/>
        </w:rPr>
        <w:t>, </w:t>
      </w:r>
      <w:hyperlink r:id="rId18"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порядком устанавливаются обязанности </w:t>
      </w:r>
      <w:r>
        <w:rPr>
          <w:rStyle w:val="ed"/>
          <w:color w:val="1111EE"/>
          <w:sz w:val="27"/>
          <w:szCs w:val="27"/>
        </w:rPr>
        <w:t>Управления Президента Российской Федерации по вопросам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r>
        <w:rPr>
          <w:rStyle w:val="mark"/>
          <w:i/>
          <w:iCs/>
          <w:color w:val="1111EE"/>
          <w:sz w:val="27"/>
          <w:szCs w:val="27"/>
        </w:rPr>
        <w:t> (В редакции Указа Президента Российской Федерации </w:t>
      </w:r>
      <w:hyperlink r:id="rId19" w:tgtFrame="contents" w:history="1">
        <w:r>
          <w:rPr>
            <w:rStyle w:val="a4"/>
            <w:color w:val="1C1CD6"/>
            <w:sz w:val="27"/>
            <w:szCs w:val="27"/>
          </w:rPr>
          <w:t>от 03.12.2013  № 878</w:t>
        </w:r>
      </w:hyperlink>
      <w:r>
        <w:rPr>
          <w:rStyle w:val="mark"/>
          <w:i/>
          <w:iCs/>
          <w:color w:val="1111EE"/>
          <w:sz w:val="27"/>
          <w:szCs w:val="27"/>
        </w:rPr>
        <w:t>)</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декларированный годовой доход служащего (работника), его супруги (супруга) и несовершеннолетних детей;</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 </w:t>
      </w:r>
      <w:r>
        <w:rPr>
          <w:rStyle w:val="mark"/>
          <w:i/>
          <w:iCs/>
          <w:color w:val="1111EE"/>
          <w:sz w:val="27"/>
          <w:szCs w:val="27"/>
          <w:shd w:val="clear" w:color="auto" w:fill="F0F0F0"/>
        </w:rPr>
        <w:t>(В редакции Указа Президента Российской Федерации </w:t>
      </w:r>
      <w:hyperlink r:id="rId20"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 - вступает в силу с 1 января 2021 г.)</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б) персональные данные супруги (супруга), детей и иных членов семьи служащего (работника);</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д) информацию, отнесенную к государственной тайне или являющуюся конфиденциальной.</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1111EE"/>
          <w:sz w:val="27"/>
          <w:szCs w:val="27"/>
        </w:rPr>
        <w:t>Управлением Президента Российской Федерации по вопросам противодействия коррупции</w:t>
      </w:r>
      <w:r>
        <w:rPr>
          <w:color w:val="333333"/>
          <w:sz w:val="27"/>
          <w:szCs w:val="27"/>
        </w:rPr>
        <w:t>;</w:t>
      </w:r>
      <w:r>
        <w:rPr>
          <w:rStyle w:val="mark"/>
          <w:i/>
          <w:iCs/>
          <w:color w:val="1111EE"/>
          <w:sz w:val="27"/>
          <w:szCs w:val="27"/>
        </w:rPr>
        <w:t> (В редакции Указа Президента Российской Федерации </w:t>
      </w:r>
      <w:hyperlink r:id="rId21" w:tgtFrame="contents" w:history="1">
        <w:r>
          <w:rPr>
            <w:rStyle w:val="a4"/>
            <w:color w:val="1C1CD6"/>
            <w:sz w:val="27"/>
            <w:szCs w:val="27"/>
          </w:rPr>
          <w:t>от 03.12.2013  № 878</w:t>
        </w:r>
      </w:hyperlink>
      <w:r>
        <w:rPr>
          <w:rStyle w:val="mark"/>
          <w:i/>
          <w:iCs/>
          <w:color w:val="1111EE"/>
          <w:sz w:val="27"/>
          <w:szCs w:val="27"/>
        </w:rPr>
        <w:t>)</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xml:space="preserve">.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w:t>
      </w:r>
      <w:r>
        <w:rPr>
          <w:rStyle w:val="ed"/>
          <w:color w:val="1111EE"/>
          <w:sz w:val="27"/>
          <w:szCs w:val="27"/>
        </w:rPr>
        <w:lastRenderedPageBreak/>
        <w:t>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i/>
          <w:iCs/>
          <w:color w:val="1111EE"/>
          <w:sz w:val="27"/>
          <w:szCs w:val="27"/>
        </w:rPr>
        <w:t> (Дополнен с 1 августа 2014 г. - Указ Президента Российской Федерации </w:t>
      </w:r>
      <w:hyperlink r:id="rId22" w:tgtFrame="contents" w:history="1">
        <w:r>
          <w:rPr>
            <w:rStyle w:val="a4"/>
            <w:color w:val="1C1CD6"/>
            <w:sz w:val="27"/>
            <w:szCs w:val="27"/>
          </w:rPr>
          <w:t>от 23.06.2014  № 453</w:t>
        </w:r>
      </w:hyperlink>
      <w:r>
        <w:rPr>
          <w:rStyle w:val="mark"/>
          <w:i/>
          <w:iCs/>
          <w:color w:val="1111EE"/>
          <w:sz w:val="27"/>
          <w:szCs w:val="27"/>
        </w:rPr>
        <w:t>; в редакции Указа Президента Российской Федерации </w:t>
      </w:r>
      <w:hyperlink r:id="rId23" w:tgtFrame="contents" w:history="1">
        <w:r>
          <w:rPr>
            <w:rStyle w:val="a4"/>
            <w:color w:val="1C1CD6"/>
            <w:sz w:val="27"/>
            <w:szCs w:val="27"/>
          </w:rPr>
          <w:t>от 15.07.2015  № 364</w:t>
        </w:r>
      </w:hyperlink>
      <w:r>
        <w:rPr>
          <w:rStyle w:val="mark"/>
          <w:i/>
          <w:iCs/>
          <w:color w:val="1111EE"/>
          <w:sz w:val="27"/>
          <w:szCs w:val="27"/>
        </w:rPr>
        <w:t>)</w:t>
      </w:r>
      <w:r>
        <w:rPr>
          <w:rStyle w:val="ed"/>
          <w:color w:val="1111EE"/>
          <w:sz w:val="27"/>
          <w:szCs w:val="27"/>
        </w:rPr>
        <w:t>)</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r>
        <w:rPr>
          <w:rStyle w:val="ed"/>
          <w:color w:val="1111EE"/>
          <w:sz w:val="27"/>
          <w:szCs w:val="27"/>
        </w:rPr>
        <w:t>Управление Президента Российской Федерации по вопросам противодействия коррупции</w:t>
      </w:r>
      <w:r>
        <w:rPr>
          <w:color w:val="333333"/>
          <w:sz w:val="27"/>
          <w:szCs w:val="27"/>
        </w:rPr>
        <w:t>,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r>
        <w:rPr>
          <w:rStyle w:val="mark"/>
          <w:i/>
          <w:iCs/>
          <w:color w:val="1111EE"/>
          <w:sz w:val="27"/>
          <w:szCs w:val="27"/>
        </w:rPr>
        <w:t> (В редакции Указа Президента Российской Федерации </w:t>
      </w:r>
      <w:hyperlink r:id="rId24" w:tgtFrame="contents" w:history="1">
        <w:r>
          <w:rPr>
            <w:rStyle w:val="a4"/>
            <w:color w:val="1C1CD6"/>
            <w:sz w:val="27"/>
            <w:szCs w:val="27"/>
          </w:rPr>
          <w:t>от 03.12.2013  № 878</w:t>
        </w:r>
      </w:hyperlink>
      <w:r>
        <w:rPr>
          <w:rStyle w:val="mark"/>
          <w:i/>
          <w:iCs/>
          <w:color w:val="1111EE"/>
          <w:sz w:val="27"/>
          <w:szCs w:val="27"/>
        </w:rPr>
        <w:t>)</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E85849" w:rsidRDefault="00E85849" w:rsidP="00E85849">
      <w:pPr>
        <w:pStyle w:val="a3"/>
        <w:shd w:val="clear" w:color="auto" w:fill="FFFFFF"/>
        <w:spacing w:before="90" w:beforeAutospacing="0" w:after="90" w:afterAutospacing="0"/>
        <w:ind w:firstLine="675"/>
        <w:jc w:val="both"/>
        <w:rPr>
          <w:color w:val="333333"/>
          <w:sz w:val="27"/>
          <w:szCs w:val="27"/>
        </w:rPr>
      </w:pPr>
      <w:r>
        <w:rPr>
          <w:color w:val="333333"/>
          <w:sz w:val="27"/>
          <w:szCs w:val="27"/>
        </w:rPr>
        <w:t>7. Федеральные государственные служащие </w:t>
      </w:r>
      <w:r>
        <w:rPr>
          <w:rStyle w:val="ed"/>
          <w:color w:val="1111EE"/>
          <w:sz w:val="27"/>
          <w:szCs w:val="27"/>
        </w:rPr>
        <w:t>Управления Президента Российской Федерации по вопросам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r>
        <w:rPr>
          <w:rStyle w:val="mark"/>
          <w:i/>
          <w:iCs/>
          <w:color w:val="1111EE"/>
          <w:sz w:val="27"/>
          <w:szCs w:val="27"/>
        </w:rPr>
        <w:t> (В редакции Указа Президента Российской Федерации </w:t>
      </w:r>
      <w:hyperlink r:id="rId25" w:tgtFrame="contents" w:history="1">
        <w:r>
          <w:rPr>
            <w:rStyle w:val="a4"/>
            <w:color w:val="1C1CD6"/>
            <w:sz w:val="27"/>
            <w:szCs w:val="27"/>
          </w:rPr>
          <w:t>от 03.12.2013  № 878</w:t>
        </w:r>
      </w:hyperlink>
      <w:r>
        <w:rPr>
          <w:rStyle w:val="mark"/>
          <w:i/>
          <w:iCs/>
          <w:color w:val="1111EE"/>
          <w:sz w:val="27"/>
          <w:szCs w:val="27"/>
        </w:rPr>
        <w:t>)</w:t>
      </w:r>
    </w:p>
    <w:p w:rsidR="00C77D79" w:rsidRDefault="00C77D79">
      <w:bookmarkStart w:id="0" w:name="_GoBack"/>
      <w:bookmarkEnd w:id="0"/>
    </w:p>
    <w:sectPr w:rsidR="00C77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4A"/>
    <w:rsid w:val="00C2344A"/>
    <w:rsid w:val="00C77D79"/>
    <w:rsid w:val="00E8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85849"/>
  </w:style>
  <w:style w:type="character" w:customStyle="1" w:styleId="cmd">
    <w:name w:val="cmd"/>
    <w:basedOn w:val="a0"/>
    <w:rsid w:val="00E85849"/>
  </w:style>
  <w:style w:type="character" w:styleId="a4">
    <w:name w:val="Hyperlink"/>
    <w:basedOn w:val="a0"/>
    <w:uiPriority w:val="99"/>
    <w:semiHidden/>
    <w:unhideWhenUsed/>
    <w:rsid w:val="00E85849"/>
    <w:rPr>
      <w:color w:val="0000FF"/>
      <w:u w:val="single"/>
    </w:rPr>
  </w:style>
  <w:style w:type="character" w:customStyle="1" w:styleId="w9">
    <w:name w:val="w9"/>
    <w:basedOn w:val="a0"/>
    <w:rsid w:val="00E85849"/>
  </w:style>
  <w:style w:type="paragraph" w:customStyle="1" w:styleId="i">
    <w:name w:val="i"/>
    <w:basedOn w:val="a"/>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E85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E85849"/>
  </w:style>
  <w:style w:type="character" w:customStyle="1" w:styleId="cmd">
    <w:name w:val="cmd"/>
    <w:basedOn w:val="a0"/>
    <w:rsid w:val="00E85849"/>
  </w:style>
  <w:style w:type="character" w:styleId="a4">
    <w:name w:val="Hyperlink"/>
    <w:basedOn w:val="a0"/>
    <w:uiPriority w:val="99"/>
    <w:semiHidden/>
    <w:unhideWhenUsed/>
    <w:rsid w:val="00E85849"/>
    <w:rPr>
      <w:color w:val="0000FF"/>
      <w:u w:val="single"/>
    </w:rPr>
  </w:style>
  <w:style w:type="character" w:customStyle="1" w:styleId="w9">
    <w:name w:val="w9"/>
    <w:basedOn w:val="a0"/>
    <w:rsid w:val="00E85849"/>
  </w:style>
  <w:style w:type="paragraph" w:customStyle="1" w:styleId="i">
    <w:name w:val="i"/>
    <w:basedOn w:val="a"/>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E85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E8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6580&amp;backlink=1&amp;&amp;nd=102935479" TargetMode="External"/><Relationship Id="rId13" Type="http://schemas.openxmlformats.org/officeDocument/2006/relationships/hyperlink" Target="http://pravo.gov.ru/proxy/ips/?docbody=&amp;prevDoc=102166580&amp;backlink=1&amp;&amp;nd=102129671" TargetMode="External"/><Relationship Id="rId18" Type="http://schemas.openxmlformats.org/officeDocument/2006/relationships/hyperlink" Target="http://pravo.gov.ru/proxy/ips/?docbody=&amp;prevDoc=102166580&amp;backlink=1&amp;&amp;nd=10293547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avo.gov.ru/proxy/ips/?docbody=&amp;prevDoc=102166580&amp;backlink=1&amp;&amp;nd=102169522" TargetMode="External"/><Relationship Id="rId7" Type="http://schemas.openxmlformats.org/officeDocument/2006/relationships/hyperlink" Target="http://pravo.gov.ru/proxy/ips/?docbody=&amp;prevDoc=102166580&amp;backlink=1&amp;&amp;nd=102375996" TargetMode="External"/><Relationship Id="rId12" Type="http://schemas.openxmlformats.org/officeDocument/2006/relationships/hyperlink" Target="http://pravo.gov.ru/proxy/ips/?docbody=&amp;prevDoc=102166580&amp;backlink=1&amp;&amp;nd=102164305" TargetMode="External"/><Relationship Id="rId17" Type="http://schemas.openxmlformats.org/officeDocument/2006/relationships/hyperlink" Target="http://pravo.gov.ru/proxy/ips/?docbody=&amp;prevDoc=102166580&amp;backlink=1&amp;&amp;nd=102375996" TargetMode="External"/><Relationship Id="rId25" Type="http://schemas.openxmlformats.org/officeDocument/2006/relationships/hyperlink" Target="http://pravo.gov.ru/proxy/ips/?docbody=&amp;prevDoc=102166580&amp;backlink=1&amp;&amp;nd=102169522" TargetMode="External"/><Relationship Id="rId2" Type="http://schemas.microsoft.com/office/2007/relationships/stylesWithEffects" Target="stylesWithEffects.xml"/><Relationship Id="rId16" Type="http://schemas.openxmlformats.org/officeDocument/2006/relationships/hyperlink" Target="http://pravo.gov.ru/proxy/ips/?docbody=&amp;prevDoc=102166580&amp;backlink=1&amp;&amp;nd=102353809" TargetMode="External"/><Relationship Id="rId20" Type="http://schemas.openxmlformats.org/officeDocument/2006/relationships/hyperlink" Target="http://pravo.gov.ru/proxy/ips/?docbody=&amp;prevDoc=102166580&amp;backlink=1&amp;&amp;nd=102935479" TargetMode="External"/><Relationship Id="rId1" Type="http://schemas.openxmlformats.org/officeDocument/2006/relationships/styles" Target="styles.xml"/><Relationship Id="rId6" Type="http://schemas.openxmlformats.org/officeDocument/2006/relationships/hyperlink" Target="http://pravo.gov.ru/proxy/ips/?docbody=&amp;prevDoc=102166580&amp;backlink=1&amp;&amp;nd=102353809" TargetMode="External"/><Relationship Id="rId11" Type="http://schemas.openxmlformats.org/officeDocument/2006/relationships/hyperlink" Target="http://pravo.gov.ru/proxy/ips/?docbody=&amp;prevDoc=102166580&amp;backlink=1&amp;&amp;nd=102164304" TargetMode="External"/><Relationship Id="rId24" Type="http://schemas.openxmlformats.org/officeDocument/2006/relationships/hyperlink" Target="http://pravo.gov.ru/proxy/ips/?docbody=&amp;prevDoc=102166580&amp;backlink=1&amp;&amp;nd=102169522" TargetMode="External"/><Relationship Id="rId5" Type="http://schemas.openxmlformats.org/officeDocument/2006/relationships/hyperlink" Target="http://pravo.gov.ru/proxy/ips/?docbody=&amp;prevDoc=102166580&amp;backlink=1&amp;&amp;nd=102169522" TargetMode="External"/><Relationship Id="rId15" Type="http://schemas.openxmlformats.org/officeDocument/2006/relationships/hyperlink" Target="http://pravo.gov.ru/proxy/ips/?docbody=&amp;prevDoc=102166580&amp;backlink=1&amp;&amp;nd=102169522" TargetMode="External"/><Relationship Id="rId23" Type="http://schemas.openxmlformats.org/officeDocument/2006/relationships/hyperlink" Target="http://pravo.gov.ru/proxy/ips/?docbody=&amp;prevDoc=102166580&amp;backlink=1&amp;&amp;nd=102375996" TargetMode="External"/><Relationship Id="rId10" Type="http://schemas.openxmlformats.org/officeDocument/2006/relationships/hyperlink" Target="http://pravo.gov.ru/proxy/ips/?docbody=&amp;prevDoc=102166580&amp;backlink=1&amp;&amp;nd=102145529" TargetMode="External"/><Relationship Id="rId19" Type="http://schemas.openxmlformats.org/officeDocument/2006/relationships/hyperlink" Target="http://pravo.gov.ru/proxy/ips/?docbody=&amp;prevDoc=102166580&amp;backlink=1&amp;&amp;nd=102169522" TargetMode="External"/><Relationship Id="rId4" Type="http://schemas.openxmlformats.org/officeDocument/2006/relationships/webSettings" Target="webSettings.xml"/><Relationship Id="rId9" Type="http://schemas.openxmlformats.org/officeDocument/2006/relationships/hyperlink" Target="http://pravo.gov.ru/proxy/ips/?docbody=&amp;prevDoc=102166580&amp;backlink=1&amp;&amp;nd=102126657" TargetMode="External"/><Relationship Id="rId14" Type="http://schemas.openxmlformats.org/officeDocument/2006/relationships/hyperlink" Target="http://pravo.gov.ru/proxy/ips/?docbody=&amp;prevDoc=102166580&amp;backlink=1&amp;&amp;nd=102135345" TargetMode="External"/><Relationship Id="rId22" Type="http://schemas.openxmlformats.org/officeDocument/2006/relationships/hyperlink" Target="http://pravo.gov.ru/proxy/ips/?docbody=&amp;prevDoc=102166580&amp;backlink=1&amp;&amp;nd=10235380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2021-11-18T02:51:00Z</dcterms:created>
  <dcterms:modified xsi:type="dcterms:W3CDTF">2021-11-18T02:51:00Z</dcterms:modified>
</cp:coreProperties>
</file>