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FD6" w:rsidRPr="00EE53D9" w:rsidRDefault="00E74FD6" w:rsidP="00EE53D9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E53D9">
        <w:rPr>
          <w:rFonts w:ascii="Times New Roman" w:hAnsi="Times New Roman" w:cs="Times New Roman"/>
          <w:b/>
          <w:sz w:val="28"/>
          <w:szCs w:val="28"/>
          <w:lang w:val="ru-RU"/>
        </w:rPr>
        <w:t>Прокуратура разъясняет.</w:t>
      </w:r>
    </w:p>
    <w:p w:rsidR="00A14554" w:rsidRPr="00EE53D9" w:rsidRDefault="00A14554" w:rsidP="00A14554">
      <w:pPr>
        <w:spacing w:before="36"/>
        <w:ind w:left="360"/>
        <w:jc w:val="center"/>
        <w:rPr>
          <w:rFonts w:ascii="Times New Roman" w:hAnsi="Times New Roman" w:cs="Times New Roman"/>
          <w:b/>
          <w:color w:val="000000"/>
          <w:spacing w:val="10"/>
          <w:sz w:val="28"/>
          <w:szCs w:val="28"/>
          <w:lang w:val="ru-RU"/>
        </w:rPr>
      </w:pPr>
      <w:r w:rsidRPr="00EE53D9">
        <w:rPr>
          <w:rFonts w:ascii="Times New Roman" w:hAnsi="Times New Roman" w:cs="Times New Roman"/>
          <w:b/>
          <w:color w:val="000000"/>
          <w:spacing w:val="10"/>
          <w:sz w:val="28"/>
          <w:szCs w:val="28"/>
          <w:lang w:val="ru-RU"/>
        </w:rPr>
        <w:t>Утверждены правила исчисления и взимания платы за негативное воздействие на окружающую среду</w:t>
      </w:r>
    </w:p>
    <w:p w:rsidR="00A14554" w:rsidRPr="00A14554" w:rsidRDefault="00A14554" w:rsidP="00A14554">
      <w:pPr>
        <w:spacing w:before="36"/>
        <w:ind w:left="360"/>
        <w:jc w:val="center"/>
        <w:rPr>
          <w:rFonts w:ascii="Times New Roman" w:hAnsi="Times New Roman" w:cs="Times New Roman"/>
          <w:b/>
          <w:color w:val="000000"/>
          <w:spacing w:val="10"/>
          <w:sz w:val="28"/>
          <w:szCs w:val="28"/>
          <w:lang w:val="ru-RU"/>
        </w:rPr>
      </w:pPr>
    </w:p>
    <w:p w:rsidR="00A14554" w:rsidRPr="00A14554" w:rsidRDefault="00A14554" w:rsidP="00A14554">
      <w:pPr>
        <w:ind w:left="360" w:right="288" w:firstLine="288"/>
        <w:jc w:val="both"/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Правительством Российской Федерации принято постановление от 03.03.2017 </w:t>
      </w:r>
      <w:r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№</w:t>
      </w:r>
      <w:r w:rsidRPr="00A14554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 255 «О</w:t>
      </w:r>
      <w:proofErr w:type="gramStart"/>
      <w:r w:rsidRPr="00A14554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>6</w:t>
      </w:r>
      <w:proofErr w:type="gramEnd"/>
      <w:r w:rsidRPr="00A14554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 исчислении и взимании платы </w:t>
      </w:r>
      <w:r w:rsidRPr="00A14554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за негативное воздействие на окружающую среду».</w:t>
      </w:r>
    </w:p>
    <w:p w:rsidR="00A14554" w:rsidRPr="00A14554" w:rsidRDefault="00A14554" w:rsidP="00A14554">
      <w:pPr>
        <w:ind w:left="360" w:right="288" w:firstLine="288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 xml:space="preserve">В соответствии с этим нормативным правовым актом плата взимается за выбросы загрязняющих веществ в атмосферный </w:t>
      </w:r>
      <w:r w:rsidRPr="00A14554">
        <w:rPr>
          <w:rFonts w:ascii="Times New Roman" w:hAnsi="Times New Roman" w:cs="Times New Roman"/>
          <w:color w:val="000000"/>
          <w:spacing w:val="7"/>
          <w:sz w:val="24"/>
          <w:szCs w:val="24"/>
          <w:lang w:val="ru-RU"/>
        </w:rPr>
        <w:t xml:space="preserve">воздух стационарными источниками; сбросы загрязняющих веществ в водные объекты и за хранение, захоронение </w:t>
      </w:r>
      <w:r w:rsidRPr="00A14554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(размещение) отходов производства и потребления.</w:t>
      </w:r>
    </w:p>
    <w:p w:rsidR="00A14554" w:rsidRPr="00A14554" w:rsidRDefault="00A14554" w:rsidP="00A14554">
      <w:pPr>
        <w:ind w:left="360" w:right="288" w:firstLine="288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 xml:space="preserve">Обязанность по внесению платы за негативное воздействие на окружающую среду возлагается на юридических лиц и </w:t>
      </w:r>
      <w:r w:rsidRPr="00A14554">
        <w:rPr>
          <w:rFonts w:ascii="Times New Roman" w:hAnsi="Times New Roman" w:cs="Times New Roman"/>
          <w:color w:val="000000"/>
          <w:spacing w:val="4"/>
          <w:sz w:val="24"/>
          <w:szCs w:val="24"/>
          <w:lang w:val="ru-RU"/>
        </w:rPr>
        <w:t xml:space="preserve">индивидуальных предпринимателей, занимающихся хозяйственной или иной деятельностью на территории Российской Федерации, континентальном шельфе или в исключительной экономической зоне Российской Федерации, оказывающей </w:t>
      </w:r>
      <w:r w:rsidRPr="00A14554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негативное воздействие на окружающую среду.</w:t>
      </w:r>
    </w:p>
    <w:p w:rsidR="00A14554" w:rsidRPr="00A14554" w:rsidRDefault="00A14554" w:rsidP="00A14554">
      <w:pPr>
        <w:ind w:left="360" w:right="288" w:firstLine="288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При размещении отходов плату обязаны вносить юридические лица и индивидуальные предприниматели, в </w:t>
      </w:r>
      <w:r w:rsidRPr="00A14554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 xml:space="preserve">хозяйственной или иной деятельности которых образуются отходы. Плату за размещение твердых коммунальных отходов </w:t>
      </w:r>
      <w:r w:rsidRPr="00A14554">
        <w:rPr>
          <w:rFonts w:ascii="Times New Roman" w:hAnsi="Times New Roman" w:cs="Times New Roman"/>
          <w:color w:val="000000"/>
          <w:spacing w:val="11"/>
          <w:sz w:val="24"/>
          <w:szCs w:val="24"/>
          <w:lang w:val="ru-RU"/>
        </w:rPr>
        <w:t xml:space="preserve">обязаны вносить региональные операторы и операторы по обращению с твердыми коммунальными отходами, </w:t>
      </w:r>
      <w:r w:rsidRPr="00A14554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осуществляющие деятельность по их размещению.</w:t>
      </w:r>
    </w:p>
    <w:p w:rsidR="00A14554" w:rsidRPr="00A14554" w:rsidRDefault="00A14554" w:rsidP="00A14554">
      <w:pPr>
        <w:ind w:left="360" w:right="288" w:firstLine="288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spacing w:val="2"/>
          <w:sz w:val="24"/>
          <w:szCs w:val="24"/>
          <w:lang w:val="ru-RU"/>
        </w:rPr>
        <w:t xml:space="preserve">Плата за размещение отходов не взимается при размещении отходов на объектах размещения отходов, исключающих </w:t>
      </w:r>
      <w:r w:rsidRPr="00A14554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негативное воздействие на окружающую среду.</w:t>
      </w:r>
    </w:p>
    <w:p w:rsidR="00A14554" w:rsidRPr="00A14554" w:rsidRDefault="00A14554" w:rsidP="00A14554">
      <w:pPr>
        <w:ind w:left="360" w:right="288" w:firstLine="288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Учет лиц, обязанных вносить плату, осуществляется </w:t>
      </w:r>
      <w:proofErr w:type="spellStart"/>
      <w:r w:rsidRPr="00A14554">
        <w:rPr>
          <w:rFonts w:ascii="Times New Roman" w:hAnsi="Times New Roman" w:cs="Times New Roman"/>
          <w:color w:val="000000"/>
          <w:sz w:val="24"/>
          <w:szCs w:val="24"/>
          <w:lang w:val="ru-RU"/>
        </w:rPr>
        <w:t>Росприроднадзором</w:t>
      </w:r>
      <w:proofErr w:type="spellEnd"/>
      <w:r w:rsidRPr="00A1455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при ведении государственного учета объектов, </w:t>
      </w:r>
      <w:r w:rsidRPr="00A14554">
        <w:rPr>
          <w:rFonts w:ascii="Times New Roman" w:hAnsi="Times New Roman" w:cs="Times New Roman"/>
          <w:color w:val="000000"/>
          <w:spacing w:val="3"/>
          <w:sz w:val="24"/>
          <w:szCs w:val="24"/>
          <w:lang w:val="ru-RU"/>
        </w:rPr>
        <w:t>оказывающих негативное воздействие на окружающую среду.</w:t>
      </w:r>
    </w:p>
    <w:p w:rsidR="00A14554" w:rsidRPr="00A14554" w:rsidRDefault="00A14554" w:rsidP="00A14554">
      <w:pPr>
        <w:ind w:left="360" w:right="288" w:firstLine="288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Плата исчисляется лицами, обязанными вносить плату, самостоятельно путем умножения величины платежной базы для </w:t>
      </w:r>
      <w:r w:rsidRPr="00A14554">
        <w:rPr>
          <w:rFonts w:ascii="Times New Roman" w:hAnsi="Times New Roman" w:cs="Times New Roman"/>
          <w:color w:val="000000"/>
          <w:spacing w:val="1"/>
          <w:sz w:val="24"/>
          <w:szCs w:val="24"/>
          <w:lang w:val="ru-RU"/>
        </w:rPr>
        <w:t xml:space="preserve">исчисления платы по каждому загрязняющему веществу на соответствующие ставки платы, установленные Правительством </w:t>
      </w:r>
      <w:r w:rsidRPr="00A14554">
        <w:rPr>
          <w:rFonts w:ascii="Times New Roman" w:hAnsi="Times New Roman" w:cs="Times New Roman"/>
          <w:color w:val="000000"/>
          <w:sz w:val="24"/>
          <w:szCs w:val="24"/>
          <w:lang w:val="ru-RU"/>
        </w:rPr>
        <w:t>Российской Федерации, с применением установленных коэффициентов</w:t>
      </w:r>
      <w:r w:rsidRPr="00A14554"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  <w:t>, и суммирования полученных величин.</w:t>
      </w:r>
    </w:p>
    <w:p w:rsidR="00A14554" w:rsidRPr="00A14554" w:rsidRDefault="00A14554" w:rsidP="00A14554">
      <w:pPr>
        <w:ind w:left="360" w:right="288" w:firstLine="288"/>
        <w:jc w:val="both"/>
        <w:rPr>
          <w:rFonts w:ascii="Times New Roman" w:hAnsi="Times New Roman" w:cs="Times New Roman"/>
          <w:color w:val="000000"/>
          <w:spacing w:val="2"/>
          <w:w w:val="105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spacing w:val="2"/>
          <w:w w:val="105"/>
          <w:sz w:val="24"/>
          <w:szCs w:val="24"/>
          <w:lang w:val="ru-RU"/>
        </w:rPr>
        <w:t xml:space="preserve">Платежной базой является объем или масса выбросов загрязняющих веществ, сбросов загрязняющих веществ либо </w:t>
      </w:r>
      <w:r w:rsidRPr="00A14554"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  <w:t>объем или масса размещенных в отчетном периоде отходов.</w:t>
      </w:r>
    </w:p>
    <w:p w:rsidR="00A14554" w:rsidRPr="00A14554" w:rsidRDefault="00A14554" w:rsidP="00A14554">
      <w:pPr>
        <w:ind w:left="360" w:right="288" w:firstLine="288"/>
        <w:jc w:val="both"/>
        <w:rPr>
          <w:rFonts w:ascii="Times New Roman" w:hAnsi="Times New Roman" w:cs="Times New Roman"/>
          <w:color w:val="000000"/>
          <w:spacing w:val="-2"/>
          <w:w w:val="105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spacing w:val="-2"/>
          <w:w w:val="105"/>
          <w:sz w:val="24"/>
          <w:szCs w:val="24"/>
          <w:lang w:val="ru-RU"/>
        </w:rPr>
        <w:t>Отчетным периодом в отношении платы признается календарный год. Плата, исчисленная по итогам отчетного периода</w:t>
      </w:r>
      <w:r w:rsidRPr="00A14554">
        <w:rPr>
          <w:rFonts w:ascii="Times New Roman" w:hAnsi="Times New Roman" w:cs="Times New Roman"/>
          <w:color w:val="000000"/>
          <w:spacing w:val="-2"/>
          <w:sz w:val="24"/>
          <w:szCs w:val="24"/>
          <w:vertAlign w:val="subscript"/>
          <w:lang w:val="ru-RU"/>
        </w:rPr>
        <w:t>:</w:t>
      </w:r>
      <w:r w:rsidRPr="00A14554">
        <w:rPr>
          <w:rFonts w:ascii="Times New Roman" w:hAnsi="Times New Roman" w:cs="Times New Roman"/>
          <w:color w:val="000000"/>
          <w:spacing w:val="-2"/>
          <w:w w:val="105"/>
          <w:sz w:val="24"/>
          <w:szCs w:val="24"/>
          <w:lang w:val="ru-RU"/>
        </w:rPr>
        <w:t xml:space="preserve"> с </w:t>
      </w:r>
      <w:r w:rsidRPr="00A14554">
        <w:rPr>
          <w:rFonts w:ascii="Times New Roman" w:hAnsi="Times New Roman" w:cs="Times New Roman"/>
          <w:color w:val="000000"/>
          <w:spacing w:val="-1"/>
          <w:w w:val="105"/>
          <w:sz w:val="24"/>
          <w:szCs w:val="24"/>
          <w:lang w:val="ru-RU"/>
        </w:rPr>
        <w:t>учетом корректировки ее размера вносится не позднее 1-го марта года, следующего за отчетным периодом.</w:t>
      </w:r>
    </w:p>
    <w:p w:rsidR="00E74FD6" w:rsidRDefault="00A14554" w:rsidP="00A14554">
      <w:pPr>
        <w:ind w:left="648"/>
        <w:jc w:val="both"/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  <w:t xml:space="preserve">Нормативный правовой акт, за исключением некоторых положений, вступил </w:t>
      </w:r>
    </w:p>
    <w:p w:rsidR="00A14554" w:rsidRDefault="00A14554" w:rsidP="00A14554">
      <w:pPr>
        <w:ind w:left="648"/>
        <w:jc w:val="both"/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</w:pPr>
      <w:r w:rsidRPr="00A14554"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  <w:t>в силу 17.03.2017.</w:t>
      </w:r>
    </w:p>
    <w:p w:rsidR="00EE53D9" w:rsidRPr="00A14554" w:rsidRDefault="00EE53D9" w:rsidP="00A14554">
      <w:pPr>
        <w:ind w:left="648"/>
        <w:jc w:val="both"/>
        <w:rPr>
          <w:rFonts w:ascii="Times New Roman" w:hAnsi="Times New Roman" w:cs="Times New Roman"/>
          <w:color w:val="000000"/>
          <w:w w:val="105"/>
          <w:sz w:val="24"/>
          <w:szCs w:val="24"/>
          <w:lang w:val="ru-RU"/>
        </w:rPr>
      </w:pPr>
    </w:p>
    <w:p w:rsidR="00EE53D9" w:rsidRPr="00EE53D9" w:rsidRDefault="00EE53D9" w:rsidP="00EE53D9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EE53D9">
        <w:rPr>
          <w:rFonts w:ascii="Times New Roman" w:hAnsi="Times New Roman" w:cs="Times New Roman"/>
          <w:sz w:val="24"/>
          <w:szCs w:val="24"/>
          <w:lang w:val="ru-RU"/>
        </w:rPr>
        <w:t xml:space="preserve">помощник прокурора </w:t>
      </w:r>
    </w:p>
    <w:p w:rsidR="00EE53D9" w:rsidRPr="00EE53D9" w:rsidRDefault="00EE53D9" w:rsidP="00EE53D9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EE53D9">
        <w:rPr>
          <w:rFonts w:ascii="Times New Roman" w:hAnsi="Times New Roman" w:cs="Times New Roman"/>
          <w:sz w:val="24"/>
          <w:szCs w:val="24"/>
          <w:lang w:val="ru-RU"/>
        </w:rPr>
        <w:t>Северного района Новосибирской области</w:t>
      </w:r>
    </w:p>
    <w:p w:rsidR="00EE53D9" w:rsidRDefault="00EE53D9" w:rsidP="00EE53D9">
      <w:pPr>
        <w:jc w:val="both"/>
      </w:pPr>
      <w:r w:rsidRPr="00EE53D9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                    </w:t>
      </w:r>
      <w:proofErr w:type="spellStart"/>
      <w:r w:rsidRPr="0060677A">
        <w:rPr>
          <w:rFonts w:ascii="Times New Roman" w:hAnsi="Times New Roman" w:cs="Times New Roman"/>
          <w:sz w:val="24"/>
          <w:szCs w:val="24"/>
        </w:rPr>
        <w:t>Мамаев</w:t>
      </w:r>
      <w:proofErr w:type="spellEnd"/>
      <w:r w:rsidRPr="006067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0677A">
        <w:rPr>
          <w:rFonts w:ascii="Times New Roman" w:hAnsi="Times New Roman" w:cs="Times New Roman"/>
          <w:sz w:val="24"/>
          <w:szCs w:val="24"/>
        </w:rPr>
        <w:t>Константин</w:t>
      </w:r>
      <w:proofErr w:type="spellEnd"/>
      <w:r w:rsidRPr="006067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0677A">
        <w:rPr>
          <w:rFonts w:ascii="Times New Roman" w:hAnsi="Times New Roman" w:cs="Times New Roman"/>
          <w:sz w:val="24"/>
          <w:szCs w:val="24"/>
        </w:rPr>
        <w:t>Олегович</w:t>
      </w:r>
      <w:proofErr w:type="spellEnd"/>
    </w:p>
    <w:p w:rsidR="00022614" w:rsidRPr="00A14554" w:rsidRDefault="00022614" w:rsidP="00A14554">
      <w:pPr>
        <w:jc w:val="both"/>
        <w:rPr>
          <w:lang w:val="ru-RU"/>
        </w:rPr>
      </w:pPr>
    </w:p>
    <w:sectPr w:rsidR="00022614" w:rsidRPr="00A14554" w:rsidSect="000226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4554"/>
    <w:rsid w:val="00022614"/>
    <w:rsid w:val="00237275"/>
    <w:rsid w:val="002562FF"/>
    <w:rsid w:val="00A14554"/>
    <w:rsid w:val="00A94950"/>
    <w:rsid w:val="00E07C67"/>
    <w:rsid w:val="00E74FD6"/>
    <w:rsid w:val="00EE53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554"/>
    <w:pPr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519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1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2187</Characters>
  <Application>Microsoft Office Word</Application>
  <DocSecurity>0</DocSecurity>
  <Lines>18</Lines>
  <Paragraphs>5</Paragraphs>
  <ScaleCrop>false</ScaleCrop>
  <Company/>
  <LinksUpToDate>false</LinksUpToDate>
  <CharactersWithSpaces>2565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Kosty</dc:creator>
  <cp:lastModifiedBy>admin</cp:lastModifiedBy>
  <cp:revision>2</cp:revision>
  <dcterms:created xsi:type="dcterms:W3CDTF">2017-08-16T02:26:00Z</dcterms:created>
  <dcterms:modified xsi:type="dcterms:W3CDTF">2017-08-16T02:26:00Z</dcterms:modified>
</cp:coreProperties>
</file>