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F86546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36101A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8C18C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  <w:r w:rsidR="0036101A">
        <w:rPr>
          <w:rFonts w:ascii="Times New Roman" w:hAnsi="Times New Roman" w:cs="Times New Roman"/>
          <w:b/>
          <w:sz w:val="28"/>
          <w:szCs w:val="28"/>
        </w:rPr>
        <w:t>3</w:t>
      </w:r>
      <w:r w:rsidR="001D3BFD">
        <w:rPr>
          <w:rFonts w:ascii="Times New Roman" w:hAnsi="Times New Roman" w:cs="Times New Roman"/>
          <w:b/>
          <w:sz w:val="28"/>
          <w:szCs w:val="28"/>
        </w:rPr>
        <w:t>.12.202</w:t>
      </w:r>
      <w:r w:rsidR="0036101A">
        <w:rPr>
          <w:rFonts w:ascii="Times New Roman" w:hAnsi="Times New Roman" w:cs="Times New Roman"/>
          <w:b/>
          <w:sz w:val="28"/>
          <w:szCs w:val="28"/>
        </w:rPr>
        <w:t>4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F86546" w:rsidRDefault="00243F3B" w:rsidP="00F86546">
      <w:pPr>
        <w:pStyle w:val="a3"/>
        <w:numPr>
          <w:ilvl w:val="0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F86546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3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4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5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6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7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 w:rsidR="00215B55">
        <w:rPr>
          <w:rFonts w:ascii="Times New Roman" w:hAnsi="Times New Roman"/>
          <w:sz w:val="28"/>
          <w:szCs w:val="28"/>
        </w:rPr>
        <w:t xml:space="preserve"> </w:t>
      </w:r>
      <w:r w:rsidR="001D3BFD">
        <w:rPr>
          <w:rFonts w:ascii="Times New Roman" w:hAnsi="Times New Roman"/>
          <w:sz w:val="28"/>
          <w:szCs w:val="28"/>
        </w:rPr>
        <w:t xml:space="preserve"> </w:t>
      </w:r>
      <w:r w:rsidR="00B43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AE2A98" w:rsidRDefault="008C18C8" w:rsidP="00AE2A98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r w:rsidR="0036101A">
        <w:rPr>
          <w:rFonts w:ascii="Times New Roman" w:hAnsi="Times New Roman"/>
          <w:sz w:val="28"/>
          <w:szCs w:val="28"/>
        </w:rPr>
        <w:t xml:space="preserve">2.2) </w:t>
      </w:r>
      <w:r>
        <w:rPr>
          <w:rFonts w:ascii="Times New Roman" w:hAnsi="Times New Roman"/>
          <w:sz w:val="28"/>
          <w:szCs w:val="28"/>
        </w:rPr>
        <w:t xml:space="preserve"> решения цифры </w:t>
      </w:r>
      <w:r w:rsidRPr="0036101A">
        <w:rPr>
          <w:rFonts w:ascii="Times New Roman" w:hAnsi="Times New Roman"/>
          <w:sz w:val="28"/>
          <w:szCs w:val="28"/>
        </w:rPr>
        <w:t>«</w:t>
      </w:r>
      <w:r w:rsidR="0036101A" w:rsidRPr="0036101A">
        <w:rPr>
          <w:rFonts w:ascii="Times New Roman" w:hAnsi="Times New Roman"/>
          <w:sz w:val="28"/>
          <w:szCs w:val="28"/>
        </w:rPr>
        <w:t>6734,8</w:t>
      </w:r>
      <w:r w:rsidRPr="003610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36101A">
        <w:rPr>
          <w:rFonts w:ascii="Times New Roman" w:hAnsi="Times New Roman"/>
          <w:sz w:val="28"/>
          <w:szCs w:val="28"/>
        </w:rPr>
        <w:t>6965,2</w:t>
      </w:r>
      <w:r>
        <w:rPr>
          <w:rFonts w:ascii="Times New Roman" w:hAnsi="Times New Roman"/>
          <w:sz w:val="28"/>
          <w:szCs w:val="28"/>
        </w:rPr>
        <w:t xml:space="preserve">» </w:t>
      </w:r>
      <w:r w:rsidR="005D214F">
        <w:rPr>
          <w:rFonts w:ascii="Times New Roman" w:hAnsi="Times New Roman"/>
          <w:sz w:val="28"/>
          <w:szCs w:val="28"/>
        </w:rPr>
        <w:t>.</w:t>
      </w:r>
    </w:p>
    <w:p w:rsidR="0036101A" w:rsidRDefault="0036101A" w:rsidP="00AE2A98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2.3) решения цифры «0,0» заменить цифрами «230,4».</w:t>
      </w:r>
    </w:p>
    <w:p w:rsidR="0036101A" w:rsidRDefault="0036101A" w:rsidP="00AE2A98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13 цифры «115,0» заменить цифрами «148,4».</w:t>
      </w:r>
    </w:p>
    <w:p w:rsidR="00AE2A98" w:rsidRPr="00AE2A98" w:rsidRDefault="00AE2A98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«Доходы местного бюджета на 202</w:t>
      </w:r>
      <w:r w:rsidR="003610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610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36101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утвердить в прилагаемой редакции»</w:t>
      </w:r>
    </w:p>
    <w:p w:rsidR="007232B6" w:rsidRPr="003618F9" w:rsidRDefault="007232B6" w:rsidP="007232B6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8F9">
        <w:rPr>
          <w:rFonts w:ascii="Times New Roman" w:hAnsi="Times New Roman"/>
          <w:sz w:val="28"/>
          <w:szCs w:val="28"/>
        </w:rPr>
        <w:t>Приложение 3 «Распределение бюджетных ассигнований    по разделам, подразделам, целевым  статьям (муниципальным  программам и    непрограммным  направления деятельности), группам (группам и подгруппам)  видов    расходов классификации расходов бюджетов на 202</w:t>
      </w:r>
      <w:r w:rsidR="0036101A">
        <w:rPr>
          <w:rFonts w:ascii="Times New Roman" w:hAnsi="Times New Roman"/>
          <w:sz w:val="28"/>
          <w:szCs w:val="28"/>
        </w:rPr>
        <w:t>5</w:t>
      </w:r>
      <w:r w:rsidRPr="003618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6101A">
        <w:rPr>
          <w:rFonts w:ascii="Times New Roman" w:hAnsi="Times New Roman"/>
          <w:sz w:val="28"/>
          <w:szCs w:val="28"/>
        </w:rPr>
        <w:t>6</w:t>
      </w:r>
      <w:r w:rsidRPr="003618F9">
        <w:rPr>
          <w:rFonts w:ascii="Times New Roman" w:hAnsi="Times New Roman"/>
          <w:sz w:val="28"/>
          <w:szCs w:val="28"/>
        </w:rPr>
        <w:t>-202</w:t>
      </w:r>
      <w:r w:rsidR="0036101A">
        <w:rPr>
          <w:rFonts w:ascii="Times New Roman" w:hAnsi="Times New Roman"/>
          <w:sz w:val="28"/>
          <w:szCs w:val="28"/>
        </w:rPr>
        <w:t>7</w:t>
      </w:r>
      <w:r w:rsidRPr="003618F9">
        <w:rPr>
          <w:rFonts w:ascii="Times New Roman" w:hAnsi="Times New Roman"/>
          <w:sz w:val="28"/>
          <w:szCs w:val="28"/>
        </w:rPr>
        <w:t xml:space="preserve">  годов»  в прилагаемой редакции;         </w:t>
      </w:r>
    </w:p>
    <w:p w:rsidR="00AE2A98" w:rsidRDefault="007232B6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1A715D">
        <w:rPr>
          <w:rFonts w:ascii="Times New Roman" w:hAnsi="Times New Roman"/>
          <w:sz w:val="28"/>
          <w:szCs w:val="28"/>
        </w:rPr>
        <w:t xml:space="preserve">  « Ведомственная  структура  расходов местного   бюджета  на 202</w:t>
      </w:r>
      <w:r w:rsidR="0036101A">
        <w:rPr>
          <w:rFonts w:ascii="Times New Roman" w:hAnsi="Times New Roman"/>
          <w:sz w:val="28"/>
          <w:szCs w:val="28"/>
        </w:rPr>
        <w:t>5</w:t>
      </w:r>
      <w:r w:rsidRPr="001A71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610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36101A">
        <w:rPr>
          <w:rFonts w:ascii="Times New Roman" w:hAnsi="Times New Roman"/>
          <w:sz w:val="28"/>
          <w:szCs w:val="28"/>
        </w:rPr>
        <w:t>7</w:t>
      </w:r>
      <w:r w:rsidRPr="001A715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в  прилагаемой  редакции.</w:t>
      </w:r>
      <w:r w:rsidRPr="003618F9">
        <w:rPr>
          <w:rFonts w:ascii="Times New Roman" w:hAnsi="Times New Roman"/>
          <w:sz w:val="28"/>
          <w:szCs w:val="28"/>
        </w:rPr>
        <w:t xml:space="preserve">     </w:t>
      </w:r>
    </w:p>
    <w:p w:rsidR="001C2399" w:rsidRPr="00AE2A98" w:rsidRDefault="00AE2A98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D60626">
        <w:rPr>
          <w:rFonts w:ascii="Times New Roman" w:hAnsi="Times New Roman"/>
          <w:sz w:val="28"/>
          <w:szCs w:val="28"/>
        </w:rPr>
        <w:t>Приложение 7 « Источники  внутреннего  финансирования   дефицита   местного  бюджета на 202</w:t>
      </w:r>
      <w:r w:rsidR="0036101A">
        <w:rPr>
          <w:rFonts w:ascii="Times New Roman" w:hAnsi="Times New Roman"/>
          <w:sz w:val="28"/>
          <w:szCs w:val="28"/>
        </w:rPr>
        <w:t>5</w:t>
      </w:r>
      <w:r w:rsidRPr="00D60626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3610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36101A">
        <w:rPr>
          <w:rFonts w:ascii="Times New Roman" w:hAnsi="Times New Roman"/>
          <w:sz w:val="28"/>
          <w:szCs w:val="28"/>
        </w:rPr>
        <w:t>7</w:t>
      </w:r>
      <w:r w:rsidRPr="00D60626">
        <w:rPr>
          <w:rFonts w:ascii="Times New Roman" w:hAnsi="Times New Roman"/>
          <w:sz w:val="28"/>
          <w:szCs w:val="28"/>
        </w:rPr>
        <w:t xml:space="preserve"> год »  в  прилагаемой редакции.          </w:t>
      </w:r>
      <w:r w:rsidRPr="00D6062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  <w:r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                           </w:t>
      </w:r>
      <w:r w:rsidR="007232B6" w:rsidRPr="00AE2A98">
        <w:rPr>
          <w:rFonts w:ascii="Times New Roman" w:hAnsi="Times New Roman"/>
          <w:sz w:val="28"/>
          <w:szCs w:val="28"/>
        </w:rPr>
        <w:t xml:space="preserve"> </w:t>
      </w:r>
    </w:p>
    <w:p w:rsidR="001864DB" w:rsidRDefault="001864DB" w:rsidP="00F8654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D2EF5" w:rsidRP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AE2A98" w:rsidRDefault="00AE2A98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C8475C" w:rsidRPr="00AE2A98" w:rsidRDefault="00CA3DFE" w:rsidP="00AE2A98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</w:t>
      </w:r>
      <w:r w:rsidR="00660F64">
        <w:rPr>
          <w:rFonts w:ascii="Times New Roman" w:hAnsi="Times New Roman"/>
          <w:sz w:val="28"/>
          <w:szCs w:val="28"/>
        </w:rPr>
        <w:t xml:space="preserve">                     А.В. Шушков</w:t>
      </w:r>
    </w:p>
    <w:p w:rsidR="00AE2A98" w:rsidRDefault="00AE2A9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AE2A98" w:rsidRDefault="00AE2A9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C8" w:rsidRDefault="008C18C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C8" w:rsidRDefault="008C18C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C8" w:rsidRDefault="008C18C8" w:rsidP="0036101A">
      <w:pPr>
        <w:pStyle w:val="a4"/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8C18C8" w:rsidRDefault="008C18C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C8" w:rsidRDefault="008C18C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36101A" w:rsidRDefault="0036101A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36101A" w:rsidRDefault="0036101A" w:rsidP="0036101A"/>
    <w:p w:rsidR="0036101A" w:rsidRPr="0036101A" w:rsidRDefault="0036101A" w:rsidP="0036101A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36101A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Новосибирской области на 2025 год и плановый период</w:t>
      </w:r>
    </w:p>
    <w:p w:rsidR="0036101A" w:rsidRPr="0036101A" w:rsidRDefault="0036101A" w:rsidP="0036101A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2026 и 2027 годов»    </w:t>
      </w:r>
    </w:p>
    <w:p w:rsidR="0036101A" w:rsidRPr="0036101A" w:rsidRDefault="0036101A" w:rsidP="0036101A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01A" w:rsidRPr="0036101A" w:rsidRDefault="0036101A" w:rsidP="0036101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1A">
        <w:rPr>
          <w:rFonts w:ascii="Times New Roman" w:hAnsi="Times New Roman" w:cs="Times New Roman"/>
          <w:b/>
          <w:sz w:val="24"/>
          <w:szCs w:val="24"/>
        </w:rPr>
        <w:t xml:space="preserve">Доходы местного бюджета </w:t>
      </w:r>
    </w:p>
    <w:p w:rsidR="0036101A" w:rsidRPr="0036101A" w:rsidRDefault="0036101A" w:rsidP="0036101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1A">
        <w:rPr>
          <w:rFonts w:ascii="Times New Roman" w:hAnsi="Times New Roman" w:cs="Times New Roman"/>
          <w:b/>
          <w:sz w:val="24"/>
          <w:szCs w:val="24"/>
        </w:rPr>
        <w:t>на 2025г и плановый период 2026 и 2027 годов</w:t>
      </w:r>
    </w:p>
    <w:p w:rsidR="0036101A" w:rsidRPr="0036101A" w:rsidRDefault="0036101A" w:rsidP="0036101A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6101A" w:rsidRPr="0036101A" w:rsidRDefault="0036101A" w:rsidP="0036101A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36101A" w:rsidRPr="0036101A" w:rsidTr="0036101A">
        <w:trPr>
          <w:trHeight w:val="431"/>
        </w:trPr>
        <w:tc>
          <w:tcPr>
            <w:tcW w:w="2691" w:type="dxa"/>
            <w:vMerge w:val="restart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29" w:type="dxa"/>
            <w:vMerge w:val="restart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6101A" w:rsidRPr="0036101A" w:rsidTr="0036101A">
        <w:trPr>
          <w:trHeight w:val="615"/>
        </w:trPr>
        <w:tc>
          <w:tcPr>
            <w:tcW w:w="2691" w:type="dxa"/>
            <w:vMerge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36101A" w:rsidRPr="0036101A" w:rsidTr="0036101A">
        <w:tc>
          <w:tcPr>
            <w:tcW w:w="5920" w:type="dxa"/>
            <w:gridSpan w:val="2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153,7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159,1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204,6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00010102010011000110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227ст 1 и 228 Налогового кодекса Российской         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00010601030100000110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00010606033101000110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00010302240010000110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6101A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</w:t>
            </w:r>
            <w:r w:rsidRPr="0036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-6,8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-7,0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-7,5</w:t>
            </w:r>
          </w:p>
        </w:tc>
      </w:tr>
      <w:tr w:rsidR="0036101A" w:rsidRPr="0036101A" w:rsidTr="0036101A">
        <w:trPr>
          <w:trHeight w:val="349"/>
        </w:trPr>
        <w:tc>
          <w:tcPr>
            <w:tcW w:w="5920" w:type="dxa"/>
            <w:gridSpan w:val="2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6101A" w:rsidRPr="0036101A" w:rsidTr="0036101A">
        <w:tc>
          <w:tcPr>
            <w:tcW w:w="5920" w:type="dxa"/>
            <w:gridSpan w:val="2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170,1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215,6</w:t>
            </w:r>
          </w:p>
        </w:tc>
      </w:tr>
      <w:tr w:rsidR="0036101A" w:rsidRPr="0036101A" w:rsidTr="0036101A"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00020216001100000150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1571,2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1043,8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1152,8</w:t>
            </w:r>
          </w:p>
        </w:tc>
      </w:tr>
      <w:tr w:rsidR="0036101A" w:rsidRPr="0036101A" w:rsidTr="0036101A">
        <w:trPr>
          <w:trHeight w:val="686"/>
        </w:trPr>
        <w:tc>
          <w:tcPr>
            <w:tcW w:w="2691" w:type="dxa"/>
          </w:tcPr>
          <w:p w:rsidR="0036101A" w:rsidRPr="0036101A" w:rsidRDefault="0036101A" w:rsidP="0036101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00020230024100000150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6101A" w:rsidRPr="0036101A" w:rsidTr="0036101A">
        <w:trPr>
          <w:trHeight w:val="686"/>
        </w:trPr>
        <w:tc>
          <w:tcPr>
            <w:tcW w:w="2691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>186,5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>198,3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>205,9</w:t>
            </w:r>
          </w:p>
        </w:tc>
      </w:tr>
      <w:tr w:rsidR="0036101A" w:rsidRPr="0036101A" w:rsidTr="0036101A">
        <w:trPr>
          <w:trHeight w:val="686"/>
        </w:trPr>
        <w:tc>
          <w:tcPr>
            <w:tcW w:w="2691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>00020249999100000150</w:t>
            </w:r>
          </w:p>
        </w:tc>
        <w:tc>
          <w:tcPr>
            <w:tcW w:w="3229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>4812,3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01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6101A" w:rsidRPr="0036101A" w:rsidTr="0036101A">
        <w:tc>
          <w:tcPr>
            <w:tcW w:w="5920" w:type="dxa"/>
            <w:gridSpan w:val="2"/>
          </w:tcPr>
          <w:p w:rsidR="0036101A" w:rsidRPr="0036101A" w:rsidRDefault="0036101A" w:rsidP="0036101A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6734,8</w:t>
            </w:r>
          </w:p>
        </w:tc>
        <w:tc>
          <w:tcPr>
            <w:tcW w:w="1276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1412,3</w:t>
            </w:r>
          </w:p>
        </w:tc>
        <w:tc>
          <w:tcPr>
            <w:tcW w:w="1134" w:type="dxa"/>
          </w:tcPr>
          <w:p w:rsidR="0036101A" w:rsidRPr="0036101A" w:rsidRDefault="0036101A" w:rsidP="0036101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1A">
              <w:rPr>
                <w:rFonts w:ascii="Times New Roman" w:hAnsi="Times New Roman" w:cs="Times New Roman"/>
                <w:b/>
                <w:sz w:val="24"/>
                <w:szCs w:val="24"/>
              </w:rPr>
              <w:t>1574,4</w:t>
            </w:r>
          </w:p>
        </w:tc>
      </w:tr>
    </w:tbl>
    <w:p w:rsidR="00660F64" w:rsidRDefault="00660F64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660F64" w:rsidSect="00AE2A98">
          <w:pgSz w:w="11906" w:h="16838"/>
          <w:pgMar w:top="426" w:right="850" w:bottom="284" w:left="1701" w:header="708" w:footer="708" w:gutter="0"/>
          <w:pgNumType w:start="50"/>
          <w:cols w:space="708"/>
          <w:docGrid w:linePitch="360"/>
        </w:sectPr>
      </w:pPr>
    </w:p>
    <w:p w:rsidR="00183DF2" w:rsidRPr="00C95887" w:rsidRDefault="00183DF2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60"/>
        <w:gridCol w:w="940"/>
        <w:gridCol w:w="1660"/>
        <w:gridCol w:w="1660"/>
        <w:gridCol w:w="2420"/>
      </w:tblGrid>
      <w:tr w:rsidR="00C95887" w:rsidRPr="00C95887" w:rsidTr="00C95887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</w:tc>
      </w:tr>
      <w:tr w:rsidR="00C95887" w:rsidRPr="00C95887" w:rsidTr="00C95887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Схода граждан</w:t>
            </w:r>
          </w:p>
        </w:tc>
      </w:tr>
      <w:tr w:rsidR="00C95887" w:rsidRPr="00C95887" w:rsidTr="00C95887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Потюкановского сельсовета Северного района  Новосибирской области 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"О местном бюджете Потюкановского сельсовета Северного района  Новосибирской области </w:t>
            </w:r>
            <w:proofErr w:type="gramStart"/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95887" w:rsidRPr="00C95887" w:rsidTr="00C95887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и плановый период 2026 и 2027 годов"</w:t>
            </w:r>
          </w:p>
        </w:tc>
      </w:tr>
      <w:tr w:rsidR="00C95887" w:rsidRPr="00C95887" w:rsidTr="00C95887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887" w:rsidRPr="00C95887" w:rsidTr="00C95887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C95887" w:rsidRPr="00C95887" w:rsidTr="00C95887">
        <w:trPr>
          <w:trHeight w:val="525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 бюджета на 2025 год и плановый период 2026  и 2027 годов</w:t>
            </w:r>
          </w:p>
        </w:tc>
      </w:tr>
      <w:tr w:rsidR="00C95887" w:rsidRPr="00C95887" w:rsidTr="00C95887">
        <w:trPr>
          <w:trHeight w:val="285"/>
        </w:trPr>
        <w:tc>
          <w:tcPr>
            <w:tcW w:w="139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C95887" w:rsidRPr="00C95887" w:rsidTr="00C95887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95887" w:rsidRPr="00C95887" w:rsidTr="00C95887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1 062,7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1 134,1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252,1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252,1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95887" w:rsidRPr="00C95887" w:rsidTr="00C9588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</w:t>
            </w: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4 634,2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4 634,2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4 634,2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6 965,2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1 412,3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1 574,4</w:t>
            </w:r>
          </w:p>
        </w:tc>
      </w:tr>
    </w:tbl>
    <w:p w:rsidR="00B43E59" w:rsidRDefault="00B43E59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462"/>
        <w:gridCol w:w="940"/>
        <w:gridCol w:w="1660"/>
        <w:gridCol w:w="1660"/>
        <w:gridCol w:w="1660"/>
      </w:tblGrid>
      <w:tr w:rsidR="00C95887" w:rsidRPr="00C95887" w:rsidTr="00C95887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C95887" w:rsidRPr="00C95887" w:rsidTr="00C95887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Схода граждан</w:t>
            </w:r>
          </w:p>
        </w:tc>
      </w:tr>
      <w:tr w:rsidR="00C95887" w:rsidRPr="00C95887" w:rsidTr="00C95887">
        <w:trPr>
          <w:trHeight w:val="45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Потюкановского сельсовета Северного района  Новосибирской области 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"О местном бюджете Потюкановского сельсовета Северного района  Новосибирской области </w:t>
            </w:r>
            <w:proofErr w:type="gramStart"/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95887" w:rsidRPr="00C95887" w:rsidTr="00C95887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и плановый период 2026 и 2027 годов"</w:t>
            </w:r>
          </w:p>
        </w:tc>
      </w:tr>
      <w:tr w:rsidR="00C95887" w:rsidRPr="00C95887" w:rsidTr="00C95887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887" w:rsidRPr="00C95887" w:rsidTr="00C95887">
        <w:trPr>
          <w:trHeight w:val="240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2025 ГОД И ПЛАНОВЫЙ ПЕРИОД 2026</w:t>
            </w:r>
            <w:proofErr w:type="gramStart"/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2027 ГОДОВ</w:t>
            </w:r>
          </w:p>
        </w:tc>
      </w:tr>
      <w:tr w:rsidR="00C95887" w:rsidRPr="00C95887" w:rsidTr="00C95887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887" w:rsidRPr="00C95887" w:rsidTr="00C95887">
        <w:trPr>
          <w:trHeight w:val="225"/>
        </w:trPr>
        <w:tc>
          <w:tcPr>
            <w:tcW w:w="141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C95887" w:rsidRPr="00C95887" w:rsidTr="00C95887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95887" w:rsidRPr="00C95887" w:rsidTr="00C95887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6 965,2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1 574,4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1 134,1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252,1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252,1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95887" w:rsidRPr="00C95887" w:rsidTr="00C9588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</w:t>
            </w: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4 634,2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4 634,2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4 634,2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учреждений жилищно-</w:t>
            </w: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C95887" w:rsidRPr="00C95887" w:rsidTr="00C95887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6 965,2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1 412,3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1 574,4</w:t>
            </w:r>
          </w:p>
        </w:tc>
      </w:tr>
    </w:tbl>
    <w:p w:rsidR="00C95887" w:rsidRP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Pr="00C95887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95887" w:rsidRPr="00C95887" w:rsidSect="00B43E59">
          <w:pgSz w:w="16838" w:h="11906" w:orient="landscape" w:code="9"/>
          <w:pgMar w:top="567" w:right="1134" w:bottom="1276" w:left="1134" w:header="709" w:footer="709" w:gutter="0"/>
          <w:pgNumType w:start="50"/>
          <w:cols w:space="708"/>
          <w:docGrid w:linePitch="360"/>
        </w:sectPr>
      </w:pPr>
    </w:p>
    <w:p w:rsidR="00C95887" w:rsidRPr="00C95887" w:rsidRDefault="00C95887" w:rsidP="00C95887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 Новосибирской области на 2025 год и плановый период</w:t>
      </w:r>
    </w:p>
    <w:p w:rsidR="00C95887" w:rsidRPr="00C95887" w:rsidRDefault="00C95887" w:rsidP="00C95887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2026 и 2027 годов»    </w:t>
      </w:r>
    </w:p>
    <w:p w:rsidR="00C95887" w:rsidRPr="00C95887" w:rsidRDefault="00C95887" w:rsidP="00C95887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5887" w:rsidRPr="00C95887" w:rsidRDefault="00C95887" w:rsidP="00C95887">
      <w:pPr>
        <w:tabs>
          <w:tab w:val="right" w:pos="9355"/>
        </w:tabs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5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95887">
        <w:rPr>
          <w:rFonts w:ascii="Times New Roman" w:hAnsi="Times New Roman" w:cs="Times New Roman"/>
          <w:b/>
          <w:sz w:val="24"/>
          <w:szCs w:val="24"/>
        </w:rPr>
        <w:tab/>
      </w:r>
    </w:p>
    <w:p w:rsidR="00C95887" w:rsidRPr="00C95887" w:rsidRDefault="00C95887" w:rsidP="00C95887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87">
        <w:rPr>
          <w:rFonts w:ascii="Times New Roman" w:hAnsi="Times New Roman" w:cs="Times New Roman"/>
          <w:b/>
          <w:sz w:val="24"/>
          <w:szCs w:val="24"/>
        </w:rPr>
        <w:t>И С Т О Ч Н И К И</w:t>
      </w:r>
    </w:p>
    <w:p w:rsidR="00C95887" w:rsidRPr="00C95887" w:rsidRDefault="00C95887" w:rsidP="00C95887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87">
        <w:rPr>
          <w:rFonts w:ascii="Times New Roman" w:hAnsi="Times New Roman" w:cs="Times New Roman"/>
          <w:b/>
          <w:sz w:val="24"/>
          <w:szCs w:val="24"/>
        </w:rPr>
        <w:t>финансирования дефицита местного бюджета</w:t>
      </w:r>
    </w:p>
    <w:p w:rsidR="00C95887" w:rsidRPr="00C95887" w:rsidRDefault="00C95887" w:rsidP="00C95887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87"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2026-2027 год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C95887" w:rsidRPr="00C95887" w:rsidTr="00D972AE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C958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C95887" w:rsidRPr="00C95887" w:rsidRDefault="00C95887" w:rsidP="00C9588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5887" w:rsidRPr="00C95887" w:rsidRDefault="00C95887" w:rsidP="00C9588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C95887" w:rsidRPr="00C95887" w:rsidRDefault="00C95887" w:rsidP="00C9588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5887" w:rsidRPr="00C95887" w:rsidRDefault="00C95887" w:rsidP="00C9588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C95887" w:rsidRPr="00C95887" w:rsidRDefault="00C95887" w:rsidP="00C9588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C95887" w:rsidRPr="00C95887" w:rsidTr="00D972AE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5887" w:rsidRPr="00C95887" w:rsidTr="00D972A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5887" w:rsidRPr="00C95887" w:rsidTr="00D972A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5887" w:rsidRPr="00C95887" w:rsidTr="00D972AE">
        <w:trPr>
          <w:trHeight w:val="1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5887" w:rsidRPr="00C95887" w:rsidTr="00D972A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5887" w:rsidRPr="00C95887" w:rsidTr="00D972A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5887" w:rsidRPr="00C95887" w:rsidTr="00D972A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C95887" w:rsidRPr="00C95887" w:rsidTr="00D972A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C95887" w:rsidRPr="00C95887" w:rsidTr="00D972A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b/>
                <w:sz w:val="24"/>
                <w:szCs w:val="24"/>
              </w:rPr>
              <w:t>-6734,8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b/>
                <w:sz w:val="24"/>
                <w:szCs w:val="24"/>
              </w:rPr>
              <w:t>-1412,3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b/>
                <w:sz w:val="24"/>
                <w:szCs w:val="24"/>
              </w:rPr>
              <w:t>-1574,4</w:t>
            </w:r>
          </w:p>
        </w:tc>
      </w:tr>
      <w:tr w:rsidR="00C95887" w:rsidRPr="00C95887" w:rsidTr="00D972A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</w:rPr>
              <w:t>-6734,8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</w:rPr>
              <w:t>-1412,3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</w:rPr>
              <w:t>-1574,4</w:t>
            </w:r>
          </w:p>
        </w:tc>
      </w:tr>
      <w:tr w:rsidR="00C95887" w:rsidRPr="00C95887" w:rsidTr="00D972A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b/>
                <w:sz w:val="24"/>
                <w:szCs w:val="24"/>
              </w:rPr>
              <w:t>6965,2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b/>
                <w:sz w:val="24"/>
                <w:szCs w:val="24"/>
              </w:rPr>
              <w:t>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b/>
                <w:sz w:val="24"/>
                <w:szCs w:val="24"/>
              </w:rPr>
              <w:t>1574,4</w:t>
            </w:r>
          </w:p>
        </w:tc>
      </w:tr>
      <w:tr w:rsidR="00C95887" w:rsidRPr="00C95887" w:rsidTr="00D972A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887" w:rsidRPr="00C95887" w:rsidRDefault="00C95887" w:rsidP="00C9588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58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</w:rPr>
              <w:t>6965,2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</w:rPr>
              <w:t>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887" w:rsidRPr="00C95887" w:rsidRDefault="00C95887" w:rsidP="00C95887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87">
              <w:rPr>
                <w:rFonts w:ascii="Times New Roman" w:hAnsi="Times New Roman" w:cs="Times New Roman"/>
                <w:sz w:val="24"/>
                <w:szCs w:val="24"/>
              </w:rPr>
              <w:t>1574,4</w:t>
            </w:r>
          </w:p>
        </w:tc>
      </w:tr>
    </w:tbl>
    <w:p w:rsidR="00C95887" w:rsidRPr="00C95887" w:rsidRDefault="00C95887" w:rsidP="00C95887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46BD" w:rsidRPr="00183DF2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46BD" w:rsidRPr="0018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12" w:rsidRDefault="00FA1812" w:rsidP="007B2951">
      <w:pPr>
        <w:spacing w:after="0" w:line="240" w:lineRule="auto"/>
      </w:pPr>
      <w:r>
        <w:separator/>
      </w:r>
    </w:p>
  </w:endnote>
  <w:endnote w:type="continuationSeparator" w:id="0">
    <w:p w:rsidR="00FA1812" w:rsidRDefault="00FA1812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12" w:rsidRDefault="00FA1812" w:rsidP="007B2951">
      <w:pPr>
        <w:spacing w:after="0" w:line="240" w:lineRule="auto"/>
      </w:pPr>
      <w:r>
        <w:separator/>
      </w:r>
    </w:p>
  </w:footnote>
  <w:footnote w:type="continuationSeparator" w:id="0">
    <w:p w:rsidR="00FA1812" w:rsidRDefault="00FA1812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38"/>
    <w:multiLevelType w:val="multilevel"/>
    <w:tmpl w:val="893073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B7F01"/>
    <w:multiLevelType w:val="hybridMultilevel"/>
    <w:tmpl w:val="D6A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8">
    <w:nsid w:val="6FE503B9"/>
    <w:multiLevelType w:val="hybridMultilevel"/>
    <w:tmpl w:val="99F8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322FD"/>
    <w:rsid w:val="00064B85"/>
    <w:rsid w:val="00065F9D"/>
    <w:rsid w:val="00067320"/>
    <w:rsid w:val="000A5A05"/>
    <w:rsid w:val="000C3F6A"/>
    <w:rsid w:val="000C47DC"/>
    <w:rsid w:val="000D14D1"/>
    <w:rsid w:val="000E0EF3"/>
    <w:rsid w:val="000E46F0"/>
    <w:rsid w:val="000F4CA4"/>
    <w:rsid w:val="00112A32"/>
    <w:rsid w:val="00121B14"/>
    <w:rsid w:val="00157308"/>
    <w:rsid w:val="00183DF2"/>
    <w:rsid w:val="001864DB"/>
    <w:rsid w:val="001908EB"/>
    <w:rsid w:val="001A715D"/>
    <w:rsid w:val="001C0359"/>
    <w:rsid w:val="001C2399"/>
    <w:rsid w:val="001D3BFD"/>
    <w:rsid w:val="001F52C6"/>
    <w:rsid w:val="00206A70"/>
    <w:rsid w:val="00215B55"/>
    <w:rsid w:val="00225ED2"/>
    <w:rsid w:val="00243F3B"/>
    <w:rsid w:val="00250775"/>
    <w:rsid w:val="00254EB1"/>
    <w:rsid w:val="00257A01"/>
    <w:rsid w:val="00290249"/>
    <w:rsid w:val="002A058B"/>
    <w:rsid w:val="002B0F49"/>
    <w:rsid w:val="002F4CB7"/>
    <w:rsid w:val="00306483"/>
    <w:rsid w:val="00321C45"/>
    <w:rsid w:val="003276DC"/>
    <w:rsid w:val="0036101A"/>
    <w:rsid w:val="003618F9"/>
    <w:rsid w:val="0037399C"/>
    <w:rsid w:val="00380AF2"/>
    <w:rsid w:val="00393794"/>
    <w:rsid w:val="003A5229"/>
    <w:rsid w:val="003D2F87"/>
    <w:rsid w:val="003D5A09"/>
    <w:rsid w:val="003E3F5E"/>
    <w:rsid w:val="004015C3"/>
    <w:rsid w:val="00412CDF"/>
    <w:rsid w:val="004418D9"/>
    <w:rsid w:val="0046185D"/>
    <w:rsid w:val="004F64F7"/>
    <w:rsid w:val="005125E1"/>
    <w:rsid w:val="00545FAE"/>
    <w:rsid w:val="0055081A"/>
    <w:rsid w:val="00555807"/>
    <w:rsid w:val="00562B7A"/>
    <w:rsid w:val="0057623C"/>
    <w:rsid w:val="0058081E"/>
    <w:rsid w:val="0059627F"/>
    <w:rsid w:val="005C06D2"/>
    <w:rsid w:val="005C4077"/>
    <w:rsid w:val="005D214F"/>
    <w:rsid w:val="005D3335"/>
    <w:rsid w:val="00611AC4"/>
    <w:rsid w:val="00634F6B"/>
    <w:rsid w:val="00635742"/>
    <w:rsid w:val="00660F64"/>
    <w:rsid w:val="006711E9"/>
    <w:rsid w:val="00674417"/>
    <w:rsid w:val="006825C1"/>
    <w:rsid w:val="00685A86"/>
    <w:rsid w:val="006A1A22"/>
    <w:rsid w:val="006B784B"/>
    <w:rsid w:val="006D58B1"/>
    <w:rsid w:val="006D6AD7"/>
    <w:rsid w:val="006E5A41"/>
    <w:rsid w:val="006F5ABF"/>
    <w:rsid w:val="007102C2"/>
    <w:rsid w:val="007232B6"/>
    <w:rsid w:val="007446BD"/>
    <w:rsid w:val="00757DB2"/>
    <w:rsid w:val="00765E74"/>
    <w:rsid w:val="00775E85"/>
    <w:rsid w:val="007A074B"/>
    <w:rsid w:val="007A42FA"/>
    <w:rsid w:val="007B2951"/>
    <w:rsid w:val="007E2AF0"/>
    <w:rsid w:val="00822D52"/>
    <w:rsid w:val="00836D63"/>
    <w:rsid w:val="00863DF6"/>
    <w:rsid w:val="008675E9"/>
    <w:rsid w:val="008829C6"/>
    <w:rsid w:val="00884150"/>
    <w:rsid w:val="008A07B1"/>
    <w:rsid w:val="008A69DE"/>
    <w:rsid w:val="008B71F6"/>
    <w:rsid w:val="008B7469"/>
    <w:rsid w:val="008C18C8"/>
    <w:rsid w:val="008F1E4C"/>
    <w:rsid w:val="009257CA"/>
    <w:rsid w:val="00933130"/>
    <w:rsid w:val="009351EA"/>
    <w:rsid w:val="00940E6C"/>
    <w:rsid w:val="00942003"/>
    <w:rsid w:val="0096041A"/>
    <w:rsid w:val="009D309A"/>
    <w:rsid w:val="00A47A52"/>
    <w:rsid w:val="00A71DF3"/>
    <w:rsid w:val="00AA63D9"/>
    <w:rsid w:val="00AB7681"/>
    <w:rsid w:val="00AC1203"/>
    <w:rsid w:val="00AE2A98"/>
    <w:rsid w:val="00B3499C"/>
    <w:rsid w:val="00B37DBF"/>
    <w:rsid w:val="00B42BCB"/>
    <w:rsid w:val="00B43E59"/>
    <w:rsid w:val="00B66116"/>
    <w:rsid w:val="00BB5155"/>
    <w:rsid w:val="00BD2EF5"/>
    <w:rsid w:val="00BD4882"/>
    <w:rsid w:val="00BD4E17"/>
    <w:rsid w:val="00BE78AB"/>
    <w:rsid w:val="00C40E07"/>
    <w:rsid w:val="00C5697B"/>
    <w:rsid w:val="00C6544E"/>
    <w:rsid w:val="00C70144"/>
    <w:rsid w:val="00C8475C"/>
    <w:rsid w:val="00C85EC5"/>
    <w:rsid w:val="00C95887"/>
    <w:rsid w:val="00CA3DFE"/>
    <w:rsid w:val="00D0413F"/>
    <w:rsid w:val="00D16256"/>
    <w:rsid w:val="00D1638A"/>
    <w:rsid w:val="00D17472"/>
    <w:rsid w:val="00D60626"/>
    <w:rsid w:val="00D63845"/>
    <w:rsid w:val="00D651D3"/>
    <w:rsid w:val="00D94C21"/>
    <w:rsid w:val="00DB0EBE"/>
    <w:rsid w:val="00DB377C"/>
    <w:rsid w:val="00DB468B"/>
    <w:rsid w:val="00DC4163"/>
    <w:rsid w:val="00DC79E7"/>
    <w:rsid w:val="00DD7151"/>
    <w:rsid w:val="00E02098"/>
    <w:rsid w:val="00E21C61"/>
    <w:rsid w:val="00E404CA"/>
    <w:rsid w:val="00E44807"/>
    <w:rsid w:val="00E45FA5"/>
    <w:rsid w:val="00E57DD5"/>
    <w:rsid w:val="00EB08B8"/>
    <w:rsid w:val="00EB676D"/>
    <w:rsid w:val="00EC6A5B"/>
    <w:rsid w:val="00F01FC5"/>
    <w:rsid w:val="00F5663A"/>
    <w:rsid w:val="00F74ECB"/>
    <w:rsid w:val="00F86546"/>
    <w:rsid w:val="00F8715C"/>
    <w:rsid w:val="00F874B6"/>
    <w:rsid w:val="00FA1812"/>
    <w:rsid w:val="00FB4226"/>
    <w:rsid w:val="00FB6174"/>
    <w:rsid w:val="00FC4639"/>
    <w:rsid w:val="00FC561E"/>
    <w:rsid w:val="00FD6795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951"/>
  </w:style>
  <w:style w:type="paragraph" w:styleId="a8">
    <w:name w:val="footer"/>
    <w:basedOn w:val="a"/>
    <w:link w:val="a9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951"/>
  </w:style>
  <w:style w:type="paragraph" w:styleId="aa">
    <w:name w:val="Balloon Text"/>
    <w:basedOn w:val="a"/>
    <w:link w:val="ab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60F64"/>
    <w:rPr>
      <w:rFonts w:ascii="Calibri" w:eastAsia="Times New Roman" w:hAnsi="Calibri" w:cs="Times New Roman"/>
    </w:rPr>
  </w:style>
  <w:style w:type="paragraph" w:customStyle="1" w:styleId="xl63">
    <w:name w:val="xl63"/>
    <w:basedOn w:val="a"/>
    <w:rsid w:val="00C95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951"/>
  </w:style>
  <w:style w:type="paragraph" w:styleId="a8">
    <w:name w:val="footer"/>
    <w:basedOn w:val="a"/>
    <w:link w:val="a9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951"/>
  </w:style>
  <w:style w:type="paragraph" w:styleId="aa">
    <w:name w:val="Balloon Text"/>
    <w:basedOn w:val="a"/>
    <w:link w:val="ab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60F64"/>
    <w:rPr>
      <w:rFonts w:ascii="Calibri" w:eastAsia="Times New Roman" w:hAnsi="Calibri" w:cs="Times New Roman"/>
    </w:rPr>
  </w:style>
  <w:style w:type="paragraph" w:customStyle="1" w:styleId="xl63">
    <w:name w:val="xl63"/>
    <w:basedOn w:val="a"/>
    <w:rsid w:val="00C95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C37B-E76A-4A1A-9F47-11CE0C06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20</Pages>
  <Words>4072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42</cp:revision>
  <cp:lastPrinted>2019-02-21T07:06:00Z</cp:lastPrinted>
  <dcterms:created xsi:type="dcterms:W3CDTF">2021-12-09T08:17:00Z</dcterms:created>
  <dcterms:modified xsi:type="dcterms:W3CDTF">2025-01-20T02:45:00Z</dcterms:modified>
</cp:coreProperties>
</file>