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AE" w:rsidRPr="008B4946" w:rsidRDefault="008B4946" w:rsidP="000D35AE">
      <w:pPr>
        <w:pStyle w:val="ConsNonformat"/>
        <w:jc w:val="center"/>
        <w:rPr>
          <w:rFonts w:ascii="Times New Roman" w:hAnsi="Times New Roman" w:cstheme="minorBidi"/>
          <w:b/>
          <w:sz w:val="28"/>
          <w:szCs w:val="28"/>
        </w:rPr>
      </w:pPr>
      <w:r w:rsidRPr="008B4946">
        <w:rPr>
          <w:rFonts w:ascii="Times New Roman" w:hAnsi="Times New Roman" w:cstheme="minorBidi"/>
          <w:b/>
          <w:sz w:val="28"/>
          <w:szCs w:val="28"/>
        </w:rPr>
        <w:t>Администрация</w:t>
      </w:r>
    </w:p>
    <w:p w:rsidR="008B4946" w:rsidRPr="008B4946" w:rsidRDefault="008B4946" w:rsidP="000D35AE">
      <w:pPr>
        <w:pStyle w:val="ConsNonformat"/>
        <w:jc w:val="center"/>
        <w:rPr>
          <w:rFonts w:ascii="Times New Roman" w:hAnsi="Times New Roman" w:cstheme="minorBidi"/>
          <w:b/>
          <w:sz w:val="28"/>
          <w:szCs w:val="28"/>
        </w:rPr>
      </w:pPr>
      <w:r w:rsidRPr="008B4946">
        <w:rPr>
          <w:rFonts w:ascii="Times New Roman" w:hAnsi="Times New Roman" w:cstheme="minorBidi"/>
          <w:b/>
          <w:sz w:val="28"/>
          <w:szCs w:val="28"/>
        </w:rPr>
        <w:t>Потюкановского сельсовета</w:t>
      </w:r>
    </w:p>
    <w:p w:rsidR="008B4946" w:rsidRPr="008B4946" w:rsidRDefault="008B4946" w:rsidP="000D35AE">
      <w:pPr>
        <w:pStyle w:val="ConsNonformat"/>
        <w:jc w:val="center"/>
        <w:rPr>
          <w:rFonts w:ascii="Times New Roman" w:hAnsi="Times New Roman" w:cstheme="minorBidi"/>
          <w:b/>
          <w:sz w:val="28"/>
          <w:szCs w:val="28"/>
        </w:rPr>
      </w:pPr>
      <w:r w:rsidRPr="008B4946">
        <w:rPr>
          <w:rFonts w:ascii="Times New Roman" w:hAnsi="Times New Roman" w:cstheme="minorBidi"/>
          <w:b/>
          <w:sz w:val="28"/>
          <w:szCs w:val="28"/>
        </w:rPr>
        <w:t>Северного района Новосибирской области</w:t>
      </w:r>
    </w:p>
    <w:p w:rsidR="008B4946" w:rsidRPr="008B4946" w:rsidRDefault="008B4946" w:rsidP="000D35AE">
      <w:pPr>
        <w:pStyle w:val="ConsNonformat"/>
        <w:jc w:val="center"/>
        <w:rPr>
          <w:rFonts w:ascii="Times New Roman" w:hAnsi="Times New Roman" w:cstheme="minorBidi"/>
          <w:b/>
          <w:sz w:val="28"/>
          <w:szCs w:val="28"/>
        </w:rPr>
      </w:pPr>
    </w:p>
    <w:p w:rsidR="000D35AE" w:rsidRPr="008B4946" w:rsidRDefault="000D35AE" w:rsidP="000D35AE">
      <w:pPr>
        <w:pStyle w:val="ConsNonformat"/>
        <w:jc w:val="center"/>
        <w:rPr>
          <w:rFonts w:ascii="Times New Roman" w:hAnsi="Times New Roman" w:cstheme="minorBidi"/>
          <w:b/>
          <w:sz w:val="28"/>
          <w:szCs w:val="28"/>
        </w:rPr>
      </w:pPr>
      <w:r w:rsidRPr="008B4946">
        <w:rPr>
          <w:rFonts w:ascii="Times New Roman" w:hAnsi="Times New Roman" w:cstheme="minorBidi"/>
          <w:b/>
          <w:sz w:val="28"/>
          <w:szCs w:val="28"/>
        </w:rPr>
        <w:t xml:space="preserve">         </w:t>
      </w:r>
      <w:proofErr w:type="gramStart"/>
      <w:r w:rsidRPr="008B4946">
        <w:rPr>
          <w:rFonts w:ascii="Times New Roman" w:hAnsi="Times New Roman" w:cstheme="minorBidi"/>
          <w:b/>
          <w:sz w:val="28"/>
          <w:szCs w:val="28"/>
        </w:rPr>
        <w:t>П</w:t>
      </w:r>
      <w:proofErr w:type="gramEnd"/>
      <w:r w:rsidRPr="008B4946">
        <w:rPr>
          <w:rFonts w:ascii="Times New Roman" w:hAnsi="Times New Roman" w:cstheme="minorBidi"/>
          <w:b/>
          <w:sz w:val="28"/>
          <w:szCs w:val="28"/>
        </w:rPr>
        <w:t xml:space="preserve"> О С Т А Н О В Л Е Н И Е</w:t>
      </w:r>
      <w:r w:rsidR="00266C7D">
        <w:rPr>
          <w:rFonts w:ascii="Times New Roman" w:hAnsi="Times New Roman" w:cstheme="minorBidi"/>
          <w:b/>
          <w:sz w:val="28"/>
          <w:szCs w:val="28"/>
        </w:rPr>
        <w:t xml:space="preserve"> </w:t>
      </w:r>
    </w:p>
    <w:p w:rsidR="000D35AE" w:rsidRPr="008B4946" w:rsidRDefault="000D35AE" w:rsidP="000D35AE">
      <w:pPr>
        <w:pStyle w:val="ConsNonformat"/>
        <w:jc w:val="center"/>
        <w:rPr>
          <w:rFonts w:ascii="Times New Roman" w:hAnsi="Times New Roman" w:cstheme="minorBidi"/>
          <w:b/>
          <w:sz w:val="28"/>
          <w:szCs w:val="28"/>
        </w:rPr>
      </w:pPr>
    </w:p>
    <w:p w:rsidR="000D35AE" w:rsidRPr="008B4946" w:rsidRDefault="00266C7D" w:rsidP="000D35AE">
      <w:pPr>
        <w:pStyle w:val="ConsNonformat"/>
        <w:widowControl/>
        <w:jc w:val="center"/>
        <w:rPr>
          <w:rFonts w:ascii="Times New Roman" w:hAnsi="Times New Roman" w:cstheme="minorBidi"/>
          <w:b/>
          <w:sz w:val="28"/>
          <w:szCs w:val="28"/>
        </w:rPr>
      </w:pPr>
      <w:r>
        <w:rPr>
          <w:rFonts w:ascii="Times New Roman" w:hAnsi="Times New Roman" w:cstheme="minorBidi"/>
          <w:b/>
          <w:sz w:val="28"/>
          <w:szCs w:val="28"/>
        </w:rPr>
        <w:t>28.02.</w:t>
      </w:r>
      <w:r w:rsidR="000D35AE" w:rsidRPr="008B4946">
        <w:rPr>
          <w:rFonts w:ascii="Times New Roman" w:hAnsi="Times New Roman" w:cstheme="minorBidi"/>
          <w:b/>
          <w:sz w:val="28"/>
          <w:szCs w:val="28"/>
        </w:rPr>
        <w:t>20</w:t>
      </w:r>
      <w:r w:rsidR="006D1554" w:rsidRPr="008B4946">
        <w:rPr>
          <w:rFonts w:ascii="Times New Roman" w:hAnsi="Times New Roman" w:cstheme="minorBidi"/>
          <w:b/>
          <w:sz w:val="28"/>
          <w:szCs w:val="28"/>
        </w:rPr>
        <w:t>20</w:t>
      </w:r>
      <w:r w:rsidR="000D35AE" w:rsidRPr="008B4946">
        <w:rPr>
          <w:rFonts w:ascii="Times New Roman" w:hAnsi="Times New Roman" w:cstheme="minorBidi"/>
          <w:b/>
          <w:sz w:val="28"/>
          <w:szCs w:val="28"/>
        </w:rPr>
        <w:t xml:space="preserve">                           </w:t>
      </w:r>
      <w:r w:rsidR="008B4946" w:rsidRPr="008B4946">
        <w:rPr>
          <w:rFonts w:ascii="Times New Roman" w:hAnsi="Times New Roman" w:cstheme="minorBidi"/>
          <w:b/>
          <w:sz w:val="28"/>
          <w:szCs w:val="28"/>
        </w:rPr>
        <w:t>п. Среднеичинский</w:t>
      </w:r>
      <w:r w:rsidR="000D35AE" w:rsidRPr="008B4946">
        <w:rPr>
          <w:rFonts w:ascii="Times New Roman" w:hAnsi="Times New Roman" w:cstheme="minorBidi"/>
          <w:b/>
          <w:sz w:val="28"/>
          <w:szCs w:val="28"/>
        </w:rPr>
        <w:t xml:space="preserve">           </w:t>
      </w:r>
      <w:r w:rsidR="008B4946" w:rsidRPr="008B4946">
        <w:rPr>
          <w:rFonts w:ascii="Times New Roman" w:hAnsi="Times New Roman" w:cstheme="minorBidi"/>
          <w:b/>
          <w:sz w:val="28"/>
          <w:szCs w:val="28"/>
        </w:rPr>
        <w:t xml:space="preserve">                        </w:t>
      </w:r>
      <w:r w:rsidR="000D35AE" w:rsidRPr="008B4946">
        <w:rPr>
          <w:rFonts w:ascii="Times New Roman" w:hAnsi="Times New Roman" w:cstheme="minorBidi"/>
          <w:b/>
          <w:sz w:val="28"/>
          <w:szCs w:val="28"/>
        </w:rPr>
        <w:t xml:space="preserve">       №</w:t>
      </w:r>
      <w:r w:rsidR="00B51068" w:rsidRPr="008B4946">
        <w:rPr>
          <w:rFonts w:ascii="Times New Roman" w:hAnsi="Times New Roman" w:cstheme="minorBidi"/>
          <w:b/>
          <w:sz w:val="28"/>
          <w:szCs w:val="28"/>
        </w:rPr>
        <w:t xml:space="preserve"> </w:t>
      </w:r>
      <w:r>
        <w:rPr>
          <w:rFonts w:ascii="Times New Roman" w:hAnsi="Times New Roman" w:cstheme="minorBidi"/>
          <w:b/>
          <w:sz w:val="28"/>
          <w:szCs w:val="28"/>
        </w:rPr>
        <w:t>3</w:t>
      </w:r>
    </w:p>
    <w:p w:rsidR="00983813" w:rsidRPr="008B4946" w:rsidRDefault="00983813" w:rsidP="000D35AE">
      <w:pPr>
        <w:pStyle w:val="ConsNonformat"/>
        <w:widowControl/>
        <w:jc w:val="center"/>
        <w:rPr>
          <w:rFonts w:ascii="Times New Roman" w:hAnsi="Times New Roman" w:cstheme="minorBidi"/>
          <w:b/>
          <w:sz w:val="28"/>
          <w:szCs w:val="28"/>
        </w:rPr>
      </w:pPr>
    </w:p>
    <w:p w:rsidR="004E11A4" w:rsidRPr="008B4946" w:rsidRDefault="004E11A4" w:rsidP="000D35AE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946">
        <w:rPr>
          <w:rFonts w:ascii="Times New Roman" w:hAnsi="Times New Roman" w:cs="Times New Roman"/>
          <w:b/>
          <w:sz w:val="28"/>
          <w:szCs w:val="28"/>
        </w:rPr>
        <w:t>Об утверждении Программы профилактики нарушений обязательных требований на 20</w:t>
      </w:r>
      <w:r w:rsidR="006D1554" w:rsidRPr="008B4946">
        <w:rPr>
          <w:rFonts w:ascii="Times New Roman" w:hAnsi="Times New Roman" w:cs="Times New Roman"/>
          <w:b/>
          <w:sz w:val="28"/>
          <w:szCs w:val="28"/>
        </w:rPr>
        <w:t>20</w:t>
      </w:r>
      <w:r w:rsidRPr="008B4946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6D1554" w:rsidRPr="008B4946">
        <w:rPr>
          <w:rFonts w:ascii="Times New Roman" w:hAnsi="Times New Roman" w:cs="Times New Roman"/>
          <w:b/>
          <w:sz w:val="28"/>
          <w:szCs w:val="28"/>
        </w:rPr>
        <w:t>1</w:t>
      </w:r>
      <w:r w:rsidRPr="008B4946">
        <w:rPr>
          <w:rFonts w:ascii="Times New Roman" w:hAnsi="Times New Roman" w:cs="Times New Roman"/>
          <w:b/>
          <w:sz w:val="28"/>
          <w:szCs w:val="28"/>
        </w:rPr>
        <w:t>-202</w:t>
      </w:r>
      <w:r w:rsidR="006D1554" w:rsidRPr="008B4946">
        <w:rPr>
          <w:rFonts w:ascii="Times New Roman" w:hAnsi="Times New Roman" w:cs="Times New Roman"/>
          <w:b/>
          <w:sz w:val="28"/>
          <w:szCs w:val="28"/>
        </w:rPr>
        <w:t>2</w:t>
      </w:r>
      <w:r w:rsidRPr="008B4946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4E11A4" w:rsidRDefault="004E11A4" w:rsidP="004E11A4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4E11A4" w:rsidRDefault="004E11A4" w:rsidP="00983813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частью 1 статьи 8.2 Федерального закона от 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РФ от 26.12.2018 N 1680 "Об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</w:t>
      </w:r>
      <w:proofErr w:type="gramEnd"/>
      <w:r>
        <w:rPr>
          <w:rFonts w:ascii="Times New Roman" w:hAnsi="Times New Roman"/>
          <w:sz w:val="28"/>
          <w:szCs w:val="28"/>
        </w:rPr>
        <w:t xml:space="preserve"> актами",</w:t>
      </w:r>
      <w:bookmarkStart w:id="0" w:name="Par15"/>
      <w:bookmarkEnd w:id="0"/>
      <w:r>
        <w:rPr>
          <w:rFonts w:ascii="Times New Roman" w:hAnsi="Times New Roman"/>
          <w:sz w:val="28"/>
          <w:szCs w:val="28"/>
        </w:rPr>
        <w:t xml:space="preserve"> Уставом </w:t>
      </w:r>
      <w:r w:rsidR="008B4946">
        <w:rPr>
          <w:rFonts w:ascii="Times New Roman" w:hAnsi="Times New Roman"/>
          <w:sz w:val="28"/>
          <w:szCs w:val="28"/>
        </w:rPr>
        <w:t>Потюкановского</w:t>
      </w:r>
      <w:r w:rsidR="000641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сельсовета Северного района Новосибирской области, администрация </w:t>
      </w:r>
      <w:r w:rsidR="008B4946">
        <w:rPr>
          <w:rFonts w:ascii="Times New Roman" w:hAnsi="Times New Roman"/>
          <w:sz w:val="28"/>
          <w:szCs w:val="28"/>
        </w:rPr>
        <w:t>Потюкановского</w:t>
      </w:r>
      <w:r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</w:t>
      </w:r>
    </w:p>
    <w:p w:rsidR="004E11A4" w:rsidRDefault="000641A6" w:rsidP="004E11A4">
      <w:pPr>
        <w:tabs>
          <w:tab w:val="left" w:pos="0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ПОСТАНОВЛЯЕТ: </w:t>
      </w:r>
    </w:p>
    <w:p w:rsidR="004E11A4" w:rsidRDefault="009E70F9" w:rsidP="004E11A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прилагаемую </w:t>
      </w:r>
      <w:r w:rsidR="004E11A4">
        <w:rPr>
          <w:rFonts w:ascii="Times New Roman" w:hAnsi="Times New Roman"/>
          <w:sz w:val="28"/>
          <w:szCs w:val="28"/>
        </w:rPr>
        <w:t>Программу профилактики нарушений обязательных требований на 20</w:t>
      </w:r>
      <w:r w:rsidR="000641A6">
        <w:rPr>
          <w:rFonts w:ascii="Times New Roman" w:hAnsi="Times New Roman"/>
          <w:sz w:val="28"/>
          <w:szCs w:val="28"/>
        </w:rPr>
        <w:t>20</w:t>
      </w:r>
      <w:r w:rsidR="004E11A4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0641A6">
        <w:rPr>
          <w:rFonts w:ascii="Times New Roman" w:hAnsi="Times New Roman"/>
          <w:sz w:val="28"/>
          <w:szCs w:val="28"/>
        </w:rPr>
        <w:t>1</w:t>
      </w:r>
      <w:r w:rsidR="004E11A4">
        <w:rPr>
          <w:rFonts w:ascii="Times New Roman" w:hAnsi="Times New Roman"/>
          <w:sz w:val="28"/>
          <w:szCs w:val="28"/>
        </w:rPr>
        <w:t>-202</w:t>
      </w:r>
      <w:r w:rsidR="000641A6">
        <w:rPr>
          <w:rFonts w:ascii="Times New Roman" w:hAnsi="Times New Roman"/>
          <w:sz w:val="28"/>
          <w:szCs w:val="28"/>
        </w:rPr>
        <w:t>2</w:t>
      </w:r>
      <w:r w:rsidR="004E11A4">
        <w:rPr>
          <w:rFonts w:ascii="Times New Roman" w:hAnsi="Times New Roman"/>
          <w:sz w:val="28"/>
          <w:szCs w:val="28"/>
        </w:rPr>
        <w:t>гг.</w:t>
      </w:r>
    </w:p>
    <w:p w:rsidR="004E11A4" w:rsidRDefault="004E11A4" w:rsidP="008E727D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Ответственным исполнителям профилактических мероприятий, указанным в Плане-графике (Приложение 1 к </w:t>
      </w:r>
      <w:r w:rsidR="009E70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Программе профилактики нарушений обязательных требований законодательства на 20</w:t>
      </w:r>
      <w:r w:rsidR="000641A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обеспечить выполнение мероприятий в установленные сроки.</w:t>
      </w:r>
      <w:proofErr w:type="gramEnd"/>
    </w:p>
    <w:p w:rsidR="004E11A4" w:rsidRDefault="00CD30A1" w:rsidP="008B494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</w:t>
      </w:r>
      <w:r w:rsidR="00553041">
        <w:rPr>
          <w:rFonts w:ascii="Times New Roman" w:hAnsi="Times New Roman"/>
          <w:sz w:val="28"/>
          <w:szCs w:val="28"/>
        </w:rPr>
        <w:t xml:space="preserve">Утвердить </w:t>
      </w:r>
      <w:r w:rsidR="003959B3">
        <w:rPr>
          <w:rFonts w:ascii="Times New Roman" w:hAnsi="Times New Roman"/>
          <w:sz w:val="28"/>
          <w:szCs w:val="28"/>
        </w:rPr>
        <w:t xml:space="preserve">проект план-графика </w:t>
      </w:r>
      <w:r w:rsidR="003959B3" w:rsidRPr="003959B3">
        <w:rPr>
          <w:rFonts w:ascii="Times New Roman" w:hAnsi="Times New Roman"/>
          <w:sz w:val="28"/>
          <w:szCs w:val="28"/>
        </w:rPr>
        <w:t xml:space="preserve">профилактических мероприятий </w:t>
      </w:r>
      <w:proofErr w:type="gramStart"/>
      <w:r w:rsidR="008B4946">
        <w:rPr>
          <w:rFonts w:ascii="Times New Roman" w:hAnsi="Times New Roman"/>
          <w:sz w:val="28"/>
          <w:szCs w:val="28"/>
        </w:rPr>
        <w:t>на</w:t>
      </w:r>
      <w:proofErr w:type="gramEnd"/>
      <w:r w:rsidR="008B4946">
        <w:rPr>
          <w:rFonts w:ascii="Times New Roman" w:hAnsi="Times New Roman"/>
          <w:sz w:val="28"/>
          <w:szCs w:val="28"/>
        </w:rPr>
        <w:t xml:space="preserve"> плановый период 2021-2022 </w:t>
      </w:r>
      <w:proofErr w:type="spellStart"/>
      <w:proofErr w:type="gramStart"/>
      <w:r w:rsidR="008B4946">
        <w:rPr>
          <w:rFonts w:ascii="Times New Roman" w:hAnsi="Times New Roman"/>
          <w:sz w:val="28"/>
          <w:szCs w:val="28"/>
        </w:rPr>
        <w:t>гг</w:t>
      </w:r>
      <w:proofErr w:type="spellEnd"/>
      <w:proofErr w:type="gramEnd"/>
      <w:r w:rsidR="008B4946">
        <w:rPr>
          <w:rFonts w:ascii="Times New Roman" w:hAnsi="Times New Roman"/>
          <w:sz w:val="28"/>
          <w:szCs w:val="28"/>
        </w:rPr>
        <w:t xml:space="preserve"> </w:t>
      </w:r>
      <w:r w:rsidR="003959B3">
        <w:rPr>
          <w:rFonts w:ascii="Times New Roman" w:hAnsi="Times New Roman"/>
          <w:sz w:val="28"/>
          <w:szCs w:val="28"/>
        </w:rPr>
        <w:t>(Приложение 2)</w:t>
      </w:r>
      <w:r w:rsidR="008B4946">
        <w:rPr>
          <w:rFonts w:ascii="Times New Roman" w:hAnsi="Times New Roman"/>
          <w:sz w:val="28"/>
          <w:szCs w:val="28"/>
        </w:rPr>
        <w:t>.</w:t>
      </w:r>
    </w:p>
    <w:p w:rsidR="004E11A4" w:rsidRDefault="004E11A4" w:rsidP="000D35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</w:t>
      </w:r>
      <w:r w:rsidR="008B49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983813" w:rsidRDefault="00983813" w:rsidP="000D35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3813" w:rsidRDefault="00983813" w:rsidP="000D35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3813" w:rsidRPr="000D35AE" w:rsidRDefault="00983813" w:rsidP="000D35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5AE" w:rsidRPr="00983813" w:rsidRDefault="000D35AE" w:rsidP="00983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38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r w:rsidR="008B4946">
        <w:rPr>
          <w:rFonts w:ascii="Times New Roman" w:eastAsia="Calibri" w:hAnsi="Times New Roman" w:cs="Times New Roman"/>
          <w:sz w:val="28"/>
          <w:szCs w:val="28"/>
          <w:lang w:eastAsia="en-US"/>
        </w:rPr>
        <w:t>Потюкановского</w:t>
      </w:r>
      <w:r w:rsidRPr="009838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</w:t>
      </w:r>
    </w:p>
    <w:p w:rsidR="008B4946" w:rsidRDefault="000D35AE" w:rsidP="0098381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3813">
        <w:rPr>
          <w:rFonts w:ascii="Times New Roman" w:eastAsia="Calibri" w:hAnsi="Times New Roman" w:cs="Times New Roman"/>
          <w:sz w:val="28"/>
          <w:szCs w:val="28"/>
          <w:lang w:eastAsia="en-US"/>
        </w:rPr>
        <w:t>Северного района Новосибирской обл</w:t>
      </w:r>
      <w:r w:rsidR="009838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асти                           </w:t>
      </w:r>
      <w:r w:rsidRPr="009838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B4946">
        <w:rPr>
          <w:rFonts w:ascii="Times New Roman" w:eastAsia="Calibri" w:hAnsi="Times New Roman" w:cs="Times New Roman"/>
          <w:sz w:val="28"/>
          <w:szCs w:val="28"/>
          <w:lang w:eastAsia="en-US"/>
        </w:rPr>
        <w:t>А.В. Шушков</w:t>
      </w:r>
    </w:p>
    <w:p w:rsidR="008B4946" w:rsidRDefault="008B4946" w:rsidP="0098381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B4946" w:rsidRDefault="008B4946" w:rsidP="0098381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B4946" w:rsidRDefault="008B4946" w:rsidP="0098381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B4946" w:rsidRDefault="008B4946" w:rsidP="0098381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3813" w:rsidRPr="00983813" w:rsidRDefault="000D35AE" w:rsidP="00983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8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83813" w:rsidRDefault="00983813" w:rsidP="009838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83813" w:rsidRDefault="00983813" w:rsidP="000D35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254" w:rsidRDefault="00CF2254" w:rsidP="000D35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8A5D74" w:rsidRDefault="008A5D74" w:rsidP="000D35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</w:rPr>
      </w:pPr>
    </w:p>
    <w:p w:rsidR="004E11A4" w:rsidRPr="00B51068" w:rsidRDefault="004E11A4" w:rsidP="000D35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</w:rPr>
      </w:pPr>
      <w:r w:rsidRPr="00B51068">
        <w:rPr>
          <w:rFonts w:ascii="Times New Roman" w:eastAsia="Times New Roman" w:hAnsi="Times New Roman"/>
          <w:sz w:val="24"/>
          <w:szCs w:val="28"/>
        </w:rPr>
        <w:lastRenderedPageBreak/>
        <w:t>Приложение</w:t>
      </w:r>
    </w:p>
    <w:p w:rsidR="004E11A4" w:rsidRPr="00B51068" w:rsidRDefault="004E11A4" w:rsidP="004E11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</w:rPr>
      </w:pPr>
      <w:r w:rsidRPr="00B51068">
        <w:rPr>
          <w:rFonts w:ascii="Times New Roman" w:eastAsia="Times New Roman" w:hAnsi="Times New Roman"/>
          <w:sz w:val="24"/>
          <w:szCs w:val="28"/>
        </w:rPr>
        <w:t xml:space="preserve"> к постановлению администрации  </w:t>
      </w:r>
    </w:p>
    <w:p w:rsidR="004E11A4" w:rsidRPr="00B51068" w:rsidRDefault="008B4946" w:rsidP="004E11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>Потюкановского</w:t>
      </w:r>
      <w:r w:rsidR="004E11A4" w:rsidRPr="00B51068">
        <w:rPr>
          <w:rFonts w:ascii="Times New Roman" w:eastAsia="Times New Roman" w:hAnsi="Times New Roman"/>
          <w:sz w:val="24"/>
          <w:szCs w:val="28"/>
        </w:rPr>
        <w:t xml:space="preserve"> сельсовета </w:t>
      </w:r>
    </w:p>
    <w:p w:rsidR="004E11A4" w:rsidRPr="00B51068" w:rsidRDefault="004E11A4" w:rsidP="004E11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</w:rPr>
      </w:pPr>
      <w:r w:rsidRPr="00B51068">
        <w:rPr>
          <w:rFonts w:ascii="Times New Roman" w:eastAsia="Times New Roman" w:hAnsi="Times New Roman"/>
          <w:sz w:val="24"/>
          <w:szCs w:val="28"/>
        </w:rPr>
        <w:t>Северного района</w:t>
      </w:r>
    </w:p>
    <w:p w:rsidR="004E11A4" w:rsidRPr="00B51068" w:rsidRDefault="004E11A4" w:rsidP="004E11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</w:rPr>
      </w:pPr>
      <w:r w:rsidRPr="00B51068">
        <w:rPr>
          <w:rFonts w:ascii="Times New Roman" w:eastAsia="Times New Roman" w:hAnsi="Times New Roman"/>
          <w:sz w:val="24"/>
          <w:szCs w:val="28"/>
        </w:rPr>
        <w:t xml:space="preserve">Новосибирской области </w:t>
      </w:r>
    </w:p>
    <w:p w:rsidR="004E11A4" w:rsidRPr="00B51068" w:rsidRDefault="00266C7D" w:rsidP="004E11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</w:rPr>
      </w:pPr>
      <w:r w:rsidRPr="00B51068">
        <w:rPr>
          <w:rFonts w:ascii="Times New Roman" w:eastAsia="Times New Roman" w:hAnsi="Times New Roman"/>
          <w:sz w:val="24"/>
          <w:szCs w:val="28"/>
        </w:rPr>
        <w:t>О</w:t>
      </w:r>
      <w:r w:rsidR="00AB02CC" w:rsidRPr="00B51068">
        <w:rPr>
          <w:rFonts w:ascii="Times New Roman" w:eastAsia="Times New Roman" w:hAnsi="Times New Roman"/>
          <w:sz w:val="24"/>
          <w:szCs w:val="28"/>
        </w:rPr>
        <w:t>т</w:t>
      </w:r>
      <w:r>
        <w:rPr>
          <w:rFonts w:ascii="Times New Roman" w:eastAsia="Times New Roman" w:hAnsi="Times New Roman"/>
          <w:sz w:val="24"/>
          <w:szCs w:val="28"/>
        </w:rPr>
        <w:t xml:space="preserve"> 28.02.</w:t>
      </w:r>
      <w:r w:rsidR="008A5D74">
        <w:rPr>
          <w:rFonts w:ascii="Times New Roman" w:eastAsia="Times New Roman" w:hAnsi="Times New Roman"/>
          <w:sz w:val="24"/>
          <w:szCs w:val="28"/>
        </w:rPr>
        <w:t>2020</w:t>
      </w:r>
      <w:r w:rsidR="00E12353">
        <w:rPr>
          <w:rFonts w:ascii="Times New Roman" w:eastAsia="Times New Roman" w:hAnsi="Times New Roman"/>
          <w:sz w:val="24"/>
          <w:szCs w:val="28"/>
        </w:rPr>
        <w:t xml:space="preserve"> </w:t>
      </w:r>
      <w:r w:rsidR="004E11A4" w:rsidRPr="00B51068">
        <w:rPr>
          <w:rFonts w:ascii="Times New Roman" w:eastAsia="Times New Roman" w:hAnsi="Times New Roman"/>
          <w:sz w:val="24"/>
          <w:szCs w:val="28"/>
        </w:rPr>
        <w:t xml:space="preserve">№ </w:t>
      </w:r>
      <w:r w:rsidR="00224AC4">
        <w:rPr>
          <w:rFonts w:ascii="Times New Roman" w:eastAsia="Times New Roman" w:hAnsi="Times New Roman"/>
          <w:sz w:val="24"/>
          <w:szCs w:val="28"/>
        </w:rPr>
        <w:t>3</w:t>
      </w:r>
      <w:bookmarkStart w:id="1" w:name="_GoBack"/>
      <w:bookmarkEnd w:id="1"/>
    </w:p>
    <w:p w:rsidR="004E11A4" w:rsidRPr="00AB02CC" w:rsidRDefault="009E70F9" w:rsidP="004E11A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4E11A4" w:rsidRPr="00AB02CC">
        <w:rPr>
          <w:rFonts w:ascii="Times New Roman" w:eastAsia="Times New Roman" w:hAnsi="Times New Roman"/>
          <w:sz w:val="28"/>
          <w:szCs w:val="28"/>
        </w:rPr>
        <w:t xml:space="preserve"> Программа</w:t>
      </w:r>
    </w:p>
    <w:p w:rsidR="004E11A4" w:rsidRPr="00AB02CC" w:rsidRDefault="004E11A4" w:rsidP="004E11A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B02CC">
        <w:rPr>
          <w:rFonts w:ascii="Times New Roman" w:eastAsia="Times New Roman" w:hAnsi="Times New Roman"/>
          <w:sz w:val="28"/>
          <w:szCs w:val="28"/>
        </w:rPr>
        <w:t>профилактики нарушений обязательных требований на 20</w:t>
      </w:r>
      <w:r w:rsidR="008A5D74">
        <w:rPr>
          <w:rFonts w:ascii="Times New Roman" w:eastAsia="Times New Roman" w:hAnsi="Times New Roman"/>
          <w:sz w:val="28"/>
          <w:szCs w:val="28"/>
        </w:rPr>
        <w:t>20</w:t>
      </w:r>
      <w:r w:rsidRPr="00AB02CC">
        <w:rPr>
          <w:rFonts w:ascii="Times New Roman" w:eastAsia="Times New Roman" w:hAnsi="Times New Roman"/>
          <w:sz w:val="28"/>
          <w:szCs w:val="28"/>
        </w:rPr>
        <w:t xml:space="preserve"> год и плановый период 202</w:t>
      </w:r>
      <w:r w:rsidR="008A5D74">
        <w:rPr>
          <w:rFonts w:ascii="Times New Roman" w:eastAsia="Times New Roman" w:hAnsi="Times New Roman"/>
          <w:sz w:val="28"/>
          <w:szCs w:val="28"/>
        </w:rPr>
        <w:t>1</w:t>
      </w:r>
      <w:r w:rsidRPr="00AB02CC">
        <w:rPr>
          <w:rFonts w:ascii="Times New Roman" w:eastAsia="Times New Roman" w:hAnsi="Times New Roman"/>
          <w:sz w:val="28"/>
          <w:szCs w:val="28"/>
        </w:rPr>
        <w:t>-202</w:t>
      </w:r>
      <w:r w:rsidR="008A5D74">
        <w:rPr>
          <w:rFonts w:ascii="Times New Roman" w:eastAsia="Times New Roman" w:hAnsi="Times New Roman"/>
          <w:sz w:val="28"/>
          <w:szCs w:val="28"/>
        </w:rPr>
        <w:t>2</w:t>
      </w:r>
      <w:r w:rsidRPr="00AB02CC">
        <w:rPr>
          <w:rFonts w:ascii="Times New Roman" w:eastAsia="Times New Roman" w:hAnsi="Times New Roman"/>
          <w:sz w:val="28"/>
          <w:szCs w:val="28"/>
        </w:rPr>
        <w:t xml:space="preserve"> гг.</w:t>
      </w:r>
    </w:p>
    <w:p w:rsidR="004E11A4" w:rsidRPr="00AB02CC" w:rsidRDefault="004E11A4" w:rsidP="004E11A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E11A4" w:rsidRPr="00AB02CC" w:rsidRDefault="004E11A4" w:rsidP="004E11A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B02CC">
        <w:rPr>
          <w:rFonts w:ascii="Times New Roman" w:eastAsia="Times New Roman" w:hAnsi="Times New Roman"/>
          <w:sz w:val="28"/>
          <w:szCs w:val="28"/>
        </w:rPr>
        <w:t>Раздел 1. Анализ и оценка состояния подконтрольной сферы</w:t>
      </w:r>
    </w:p>
    <w:p w:rsidR="004E11A4" w:rsidRDefault="004E11A4" w:rsidP="004E11A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E11A4" w:rsidRDefault="00172732" w:rsidP="00820C50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4E11A4">
        <w:rPr>
          <w:rFonts w:ascii="Times New Roman" w:eastAsia="Times New Roman" w:hAnsi="Times New Roman"/>
          <w:sz w:val="28"/>
          <w:szCs w:val="28"/>
          <w:lang w:eastAsia="ru-RU"/>
        </w:rPr>
        <w:t>Настоящая муниципальная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 в рамках осуществления муниципального контроля.</w:t>
      </w:r>
    </w:p>
    <w:p w:rsidR="004E11A4" w:rsidRDefault="004E11A4" w:rsidP="00820C50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территории </w:t>
      </w:r>
      <w:r w:rsidR="008B4946">
        <w:rPr>
          <w:rFonts w:ascii="Times New Roman" w:eastAsia="Times New Roman" w:hAnsi="Times New Roman"/>
          <w:bCs/>
          <w:sz w:val="28"/>
          <w:szCs w:val="28"/>
          <w:lang w:eastAsia="ru-RU"/>
        </w:rPr>
        <w:t>Потюкановского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сельсовета Северного района Новосибирской области осуществляются следующие виды муниципального контроля:</w:t>
      </w:r>
    </w:p>
    <w:p w:rsidR="004E11A4" w:rsidRDefault="004E11A4" w:rsidP="00820C50">
      <w:pPr>
        <w:tabs>
          <w:tab w:val="left" w:pos="2160"/>
        </w:tabs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жилищный</w:t>
      </w:r>
    </w:p>
    <w:p w:rsidR="004E11A4" w:rsidRDefault="004E11A4" w:rsidP="00820C50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bCs/>
          <w:sz w:val="28"/>
          <w:szCs w:val="28"/>
        </w:rPr>
        <w:t>за</w:t>
      </w:r>
      <w:r>
        <w:rPr>
          <w:rFonts w:ascii="Times New Roman" w:eastAsia="Times New Roman" w:hAnsi="Times New Roman"/>
          <w:sz w:val="28"/>
          <w:szCs w:val="28"/>
        </w:rPr>
        <w:t xml:space="preserve"> обе</w:t>
      </w:r>
      <w:r>
        <w:rPr>
          <w:rFonts w:ascii="Times New Roman" w:eastAsia="Times New Roman" w:hAnsi="Times New Roman"/>
          <w:bCs/>
          <w:sz w:val="28"/>
          <w:szCs w:val="28"/>
        </w:rPr>
        <w:t>спечением сохранности автомобильных дорог местного значения в границах населенных пунктов поселений;</w:t>
      </w:r>
    </w:p>
    <w:p w:rsidR="004E11A4" w:rsidRDefault="004E11A4" w:rsidP="00820C50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в области использования и охраны особо охраняемых природных территорий местного значения;</w:t>
      </w:r>
    </w:p>
    <w:p w:rsidR="004E11A4" w:rsidRDefault="004E11A4" w:rsidP="00820C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- лесной контроль. </w:t>
      </w:r>
    </w:p>
    <w:p w:rsidR="004E11A4" w:rsidRDefault="00251DCE" w:rsidP="00820C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Мероприятия по</w:t>
      </w:r>
      <w:r w:rsidR="004E11A4">
        <w:rPr>
          <w:rFonts w:ascii="Times New Roman" w:eastAsia="Times New Roman" w:hAnsi="Times New Roman"/>
          <w:sz w:val="28"/>
          <w:szCs w:val="28"/>
        </w:rPr>
        <w:t xml:space="preserve"> муниципальному контролю включают в себя:</w:t>
      </w:r>
    </w:p>
    <w:p w:rsidR="004E11A4" w:rsidRDefault="004E11A4" w:rsidP="00820C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принятие решения о проведении проверки;</w:t>
      </w:r>
    </w:p>
    <w:p w:rsidR="004E11A4" w:rsidRDefault="004E11A4" w:rsidP="00820C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подготовка к проверке</w:t>
      </w:r>
    </w:p>
    <w:p w:rsidR="004E11A4" w:rsidRDefault="004E11A4" w:rsidP="00820C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осуществление проверки;</w:t>
      </w:r>
    </w:p>
    <w:p w:rsidR="004E11A4" w:rsidRDefault="004E11A4" w:rsidP="00820C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подготовка акта по результатам проведенной проверки,</w:t>
      </w:r>
    </w:p>
    <w:p w:rsidR="004E11A4" w:rsidRDefault="004E11A4" w:rsidP="00820C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ознакомление с ним субъекта проверки;</w:t>
      </w:r>
    </w:p>
    <w:p w:rsidR="004E11A4" w:rsidRDefault="00962C03" w:rsidP="00820C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принятие предусмотренных законодательством мер при выявлении  нарушений в деятельности субъекта </w:t>
      </w:r>
      <w:r w:rsidR="004E11A4">
        <w:rPr>
          <w:rFonts w:ascii="Times New Roman" w:eastAsia="Times New Roman" w:hAnsi="Times New Roman"/>
          <w:sz w:val="28"/>
          <w:szCs w:val="28"/>
        </w:rPr>
        <w:t>проверки.</w:t>
      </w:r>
    </w:p>
    <w:p w:rsidR="004E11A4" w:rsidRDefault="004E11A4" w:rsidP="00820C50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Исполнение муниципальных функций осуществляется в форме плановых проверок, проводимых в соответствии с планами проверок юридических лиц и индивидуальных предпринимателей, утвержденными в установленном законодательством порядке после соответствующего согласования с прокуратурой, а также внеплановыми проверками соблюдения правил и законных интересов юридических лиц, индивидуальных предпринимателей и граждан.</w:t>
      </w:r>
    </w:p>
    <w:p w:rsidR="004E11A4" w:rsidRDefault="007A0ECA" w:rsidP="00820C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</w:t>
      </w:r>
      <w:r w:rsidR="004E11A4">
        <w:rPr>
          <w:rFonts w:ascii="Times New Roman" w:eastAsia="Times New Roman" w:hAnsi="Times New Roman"/>
          <w:sz w:val="28"/>
          <w:szCs w:val="28"/>
        </w:rPr>
        <w:t>За период январь-декабрь 201</w:t>
      </w:r>
      <w:r w:rsidR="009F4811">
        <w:rPr>
          <w:rFonts w:ascii="Times New Roman" w:eastAsia="Times New Roman" w:hAnsi="Times New Roman"/>
          <w:sz w:val="28"/>
          <w:szCs w:val="28"/>
        </w:rPr>
        <w:t>9</w:t>
      </w:r>
      <w:r w:rsidR="004E11A4">
        <w:rPr>
          <w:rFonts w:ascii="Times New Roman" w:eastAsia="Times New Roman" w:hAnsi="Times New Roman"/>
          <w:sz w:val="28"/>
          <w:szCs w:val="28"/>
        </w:rPr>
        <w:t xml:space="preserve"> года проверки юридических лиц и индивидуальных предпринимателей не проводились. Плановых проверок запланировано не было. Внеплановые проверки не проводились, в связи с отсутствием обращений граждан о нарушении их прав и отсутствия угрозы причинения вреда жизни, здоровью граждан, вреда животным, растениям, </w:t>
      </w:r>
      <w:r w:rsidR="004E11A4">
        <w:rPr>
          <w:rFonts w:ascii="Times New Roman" w:eastAsia="Times New Roman" w:hAnsi="Times New Roman"/>
          <w:sz w:val="28"/>
          <w:szCs w:val="28"/>
        </w:rPr>
        <w:lastRenderedPageBreak/>
        <w:t>окружающей среде, объектам культурного наследия, а так же угрозы чрезвычайных ситуаций природного и техногенного характера.</w:t>
      </w:r>
    </w:p>
    <w:p w:rsidR="004E11A4" w:rsidRDefault="004E11A4" w:rsidP="00820C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Повышению эффективности осуществления муниципального контроля будет способствовать:</w:t>
      </w:r>
    </w:p>
    <w:p w:rsidR="004E11A4" w:rsidRDefault="004E11A4" w:rsidP="00820C50">
      <w:pPr>
        <w:pStyle w:val="a9"/>
        <w:spacing w:after="0" w:line="240" w:lineRule="auto"/>
        <w:ind w:left="0"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повышение эффективности и результативности осуществления муниципального контроля за счет принятия всего комплекса мер, предусмотренных действующим законодательством, направленных на предупреждение, выявление и пресечение нарушений;</w:t>
      </w:r>
    </w:p>
    <w:p w:rsidR="004E11A4" w:rsidRDefault="004E11A4" w:rsidP="00820C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проведение в полном объеме плановых проверок по соблюдению законодательства;</w:t>
      </w:r>
    </w:p>
    <w:p w:rsidR="004E11A4" w:rsidRDefault="004E11A4" w:rsidP="00820C50">
      <w:pPr>
        <w:pStyle w:val="a9"/>
        <w:spacing w:after="0" w:line="240" w:lineRule="auto"/>
        <w:ind w:left="0"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взаимодействие с органами государственного контроля, органами прокуратуры и иными органами и должностными лицами, чья деятельность связана с реализацией функций в области государственного и муниципального контроля.</w:t>
      </w:r>
    </w:p>
    <w:p w:rsidR="004E11A4" w:rsidRDefault="004E11A4" w:rsidP="00820C50">
      <w:pPr>
        <w:pStyle w:val="a9"/>
        <w:spacing w:after="0" w:line="240" w:lineRule="auto"/>
        <w:ind w:left="0"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принятие нормативно правовых актов по осуществлению муниципального контроля;</w:t>
      </w:r>
    </w:p>
    <w:p w:rsidR="004E11A4" w:rsidRDefault="004E11A4" w:rsidP="00075766">
      <w:pPr>
        <w:pStyle w:val="a9"/>
        <w:spacing w:after="0" w:line="240" w:lineRule="auto"/>
        <w:ind w:left="0"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систематическое проведение практических семинаров по вопросам осуществления муниципального контроля.</w:t>
      </w:r>
    </w:p>
    <w:p w:rsidR="004E11A4" w:rsidRDefault="004E11A4" w:rsidP="0007576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4E11A4" w:rsidRPr="00075766" w:rsidRDefault="004E11A4" w:rsidP="00075766">
      <w:pPr>
        <w:spacing w:before="120" w:after="120" w:line="240" w:lineRule="auto"/>
        <w:jc w:val="center"/>
        <w:rPr>
          <w:rFonts w:ascii="Times New Roman" w:eastAsia="+mn-ea" w:hAnsi="Times New Roman"/>
          <w:bCs/>
          <w:kern w:val="24"/>
          <w:sz w:val="28"/>
          <w:szCs w:val="28"/>
        </w:rPr>
      </w:pPr>
      <w:r w:rsidRPr="00075766">
        <w:rPr>
          <w:rFonts w:ascii="Times New Roman" w:eastAsia="+mn-ea" w:hAnsi="Times New Roman"/>
          <w:bCs/>
          <w:kern w:val="24"/>
          <w:sz w:val="28"/>
          <w:szCs w:val="28"/>
        </w:rPr>
        <w:t>Раздел 2. Основные цели и задачи профилактической работы</w:t>
      </w:r>
    </w:p>
    <w:p w:rsidR="004E11A4" w:rsidRDefault="004E11A4" w:rsidP="00075766">
      <w:pPr>
        <w:spacing w:before="120" w:after="120" w:line="240" w:lineRule="auto"/>
        <w:jc w:val="center"/>
        <w:rPr>
          <w:rFonts w:ascii="Times New Roman" w:eastAsia="+mn-ea" w:hAnsi="Times New Roman"/>
          <w:b/>
          <w:bCs/>
          <w:kern w:val="24"/>
          <w:sz w:val="28"/>
          <w:szCs w:val="28"/>
        </w:rPr>
      </w:pPr>
    </w:p>
    <w:p w:rsidR="004E11A4" w:rsidRDefault="004E11A4" w:rsidP="000757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Профилактика нарушений обязательных требований проводится в рамках осуществления муниципального контроля.</w:t>
      </w:r>
    </w:p>
    <w:p w:rsidR="004E11A4" w:rsidRDefault="004E11A4" w:rsidP="004E11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Целью программы является:</w:t>
      </w:r>
    </w:p>
    <w:p w:rsidR="004E11A4" w:rsidRDefault="004E11A4" w:rsidP="004E11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:rsidR="004E11A4" w:rsidRDefault="004E11A4" w:rsidP="004E11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Задачами программы являются:</w:t>
      </w:r>
    </w:p>
    <w:p w:rsidR="004E11A4" w:rsidRDefault="004E11A4" w:rsidP="004E11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Укрепление системы профилактики нарушений обязательных требований путем активизации профилактической деятельности.</w:t>
      </w:r>
    </w:p>
    <w:p w:rsidR="004E11A4" w:rsidRDefault="004E11A4" w:rsidP="004E11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Выявление причин, факторов и условий, способствующих нарушениям обязательных требований.</w:t>
      </w:r>
    </w:p>
    <w:p w:rsidR="004E11A4" w:rsidRDefault="004E11A4" w:rsidP="004E11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</w:t>
      </w:r>
      <w:r w:rsidR="00EB6EF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Программа разработана на 20</w:t>
      </w:r>
      <w:r w:rsidR="00374595">
        <w:rPr>
          <w:rFonts w:ascii="Times New Roman" w:eastAsia="Times New Roman" w:hAnsi="Times New Roman"/>
          <w:sz w:val="28"/>
          <w:szCs w:val="28"/>
        </w:rPr>
        <w:t>20</w:t>
      </w:r>
      <w:r>
        <w:rPr>
          <w:rFonts w:ascii="Times New Roman" w:eastAsia="Times New Roman" w:hAnsi="Times New Roman"/>
          <w:sz w:val="28"/>
          <w:szCs w:val="28"/>
        </w:rPr>
        <w:t xml:space="preserve"> год и плановый период 202</w:t>
      </w:r>
      <w:r w:rsidR="00374595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>-202</w:t>
      </w:r>
      <w:r w:rsidR="00374595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 xml:space="preserve"> гг.</w:t>
      </w:r>
    </w:p>
    <w:p w:rsidR="004E11A4" w:rsidRDefault="004E11A4" w:rsidP="004E11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Субъектами профилактических мероприятий при осуществлении муниципального контроля являются юридические лица, индивидуальные предприниматели, граждане.</w:t>
      </w:r>
    </w:p>
    <w:p w:rsidR="004E11A4" w:rsidRDefault="004E11A4" w:rsidP="004E11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В рамках профилактики предупреждения нарушений, установленных законодательством всех уровней, администрацией </w:t>
      </w:r>
      <w:r w:rsidR="008B4946">
        <w:rPr>
          <w:rFonts w:ascii="Times New Roman" w:eastAsia="Times New Roman" w:hAnsi="Times New Roman"/>
          <w:sz w:val="28"/>
          <w:szCs w:val="28"/>
        </w:rPr>
        <w:t>Потюкановского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сельсовета Северного района Новосибирской области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законодательства.</w:t>
      </w:r>
    </w:p>
    <w:p w:rsidR="004E11A4" w:rsidRDefault="004E11A4" w:rsidP="004E11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E11A4" w:rsidRPr="00075766" w:rsidRDefault="004E11A4" w:rsidP="004E11A4">
      <w:pPr>
        <w:spacing w:after="0" w:line="240" w:lineRule="auto"/>
        <w:ind w:firstLine="66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E11A4" w:rsidRPr="00075766" w:rsidRDefault="004E11A4" w:rsidP="004E11A4">
      <w:pPr>
        <w:spacing w:after="120" w:line="240" w:lineRule="auto"/>
        <w:jc w:val="center"/>
        <w:rPr>
          <w:rFonts w:ascii="Times New Roman" w:eastAsia="+mn-ea" w:hAnsi="Times New Roman"/>
          <w:bCs/>
          <w:kern w:val="24"/>
          <w:sz w:val="28"/>
          <w:szCs w:val="28"/>
        </w:rPr>
      </w:pPr>
      <w:r w:rsidRPr="00075766">
        <w:rPr>
          <w:rFonts w:ascii="Times New Roman" w:eastAsia="+mn-ea" w:hAnsi="Times New Roman"/>
          <w:bCs/>
          <w:kern w:val="24"/>
          <w:sz w:val="28"/>
          <w:szCs w:val="28"/>
        </w:rPr>
        <w:t>Раздел 3. Мероприятия муниципальной программы</w:t>
      </w:r>
    </w:p>
    <w:p w:rsidR="004E11A4" w:rsidRDefault="004E11A4" w:rsidP="004E11A4">
      <w:pPr>
        <w:spacing w:after="120" w:line="240" w:lineRule="auto"/>
        <w:jc w:val="center"/>
        <w:rPr>
          <w:rFonts w:ascii="Times New Roman" w:eastAsia="+mn-ea" w:hAnsi="Times New Roman"/>
          <w:b/>
          <w:bCs/>
          <w:kern w:val="24"/>
          <w:sz w:val="28"/>
          <w:szCs w:val="28"/>
        </w:rPr>
      </w:pPr>
    </w:p>
    <w:p w:rsidR="004E11A4" w:rsidRDefault="004E11A4" w:rsidP="00075766">
      <w:pPr>
        <w:pStyle w:val="a9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программы представляют собой комплекс мер, направленных на достижение целей и решение основных задач Настоящей Программы.</w:t>
      </w:r>
    </w:p>
    <w:p w:rsidR="004E11A4" w:rsidRDefault="004E11A4" w:rsidP="00075766">
      <w:pPr>
        <w:pStyle w:val="a9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мероп</w:t>
      </w:r>
      <w:r w:rsidR="00BA29CE">
        <w:rPr>
          <w:rFonts w:ascii="Times New Roman" w:hAnsi="Times New Roman"/>
          <w:sz w:val="28"/>
          <w:szCs w:val="28"/>
        </w:rPr>
        <w:t xml:space="preserve">риятий </w:t>
      </w:r>
      <w:r>
        <w:rPr>
          <w:rFonts w:ascii="Times New Roman" w:hAnsi="Times New Roman"/>
          <w:sz w:val="28"/>
          <w:szCs w:val="28"/>
        </w:rPr>
        <w:t xml:space="preserve">Программы, сроки их реализации и ответственные исполнители приведены в </w:t>
      </w:r>
      <w:proofErr w:type="gramStart"/>
      <w:r>
        <w:rPr>
          <w:rFonts w:ascii="Times New Roman" w:hAnsi="Times New Roman"/>
          <w:sz w:val="28"/>
          <w:szCs w:val="28"/>
        </w:rPr>
        <w:t>План-графике</w:t>
      </w:r>
      <w:proofErr w:type="gramEnd"/>
      <w:r>
        <w:rPr>
          <w:rFonts w:ascii="Times New Roman" w:hAnsi="Times New Roman"/>
          <w:sz w:val="28"/>
          <w:szCs w:val="28"/>
        </w:rPr>
        <w:t xml:space="preserve"> профилактических мероприятий на 20</w:t>
      </w:r>
      <w:r w:rsidR="0037459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год, а также на последующие два года реализации </w:t>
      </w:r>
      <w:r w:rsidR="00BA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программы (Приложение 1). План-график профилактических мероприятий сформирован для всех видов муниципального контроля, осуществляемых администрацией </w:t>
      </w:r>
      <w:r w:rsidR="008B4946">
        <w:rPr>
          <w:rFonts w:ascii="Times New Roman" w:hAnsi="Times New Roman"/>
          <w:sz w:val="28"/>
          <w:szCs w:val="28"/>
        </w:rPr>
        <w:t>Потюкановского</w:t>
      </w:r>
      <w:r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области.</w:t>
      </w:r>
    </w:p>
    <w:p w:rsidR="004E11A4" w:rsidRDefault="004E11A4" w:rsidP="0007576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BA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Программу возможно внесение изменений и корректировка перечня мероприятий в связи с необходимостью осуществления профилактических мер в отношении нарушений, выявленных в ходе проведения плановых и внеплановых проверок в рамках осуществления муниципального контроля, проведенных должностными лицами администрации </w:t>
      </w:r>
      <w:r w:rsidR="008B4946">
        <w:rPr>
          <w:rFonts w:ascii="Times New Roman" w:hAnsi="Times New Roman"/>
          <w:sz w:val="28"/>
          <w:szCs w:val="28"/>
        </w:rPr>
        <w:t>Потюкановского</w:t>
      </w:r>
      <w:r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 в 20</w:t>
      </w:r>
      <w:r w:rsidR="0037459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году.</w:t>
      </w:r>
    </w:p>
    <w:p w:rsidR="004E11A4" w:rsidRPr="003D24B9" w:rsidRDefault="004E11A4" w:rsidP="003D24B9">
      <w:pPr>
        <w:pStyle w:val="ConsPlusNormal"/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3D24B9">
        <w:rPr>
          <w:rFonts w:ascii="Times New Roman" w:hAnsi="Times New Roman" w:cs="Times New Roman"/>
          <w:sz w:val="28"/>
          <w:szCs w:val="28"/>
        </w:rPr>
        <w:t>Раздел 4. Ресурсное обеспечение муниципальной Программы</w:t>
      </w:r>
    </w:p>
    <w:p w:rsidR="004E11A4" w:rsidRDefault="003D24B9" w:rsidP="003D24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4E11A4">
        <w:rPr>
          <w:rFonts w:ascii="Times New Roman" w:eastAsia="Times New Roman" w:hAnsi="Times New Roman"/>
          <w:sz w:val="28"/>
          <w:szCs w:val="28"/>
        </w:rPr>
        <w:t xml:space="preserve">Ресурсное обеспечение </w:t>
      </w:r>
      <w:r w:rsidR="00BA29CE">
        <w:rPr>
          <w:rFonts w:ascii="Times New Roman" w:eastAsia="Times New Roman" w:hAnsi="Times New Roman"/>
          <w:sz w:val="28"/>
          <w:szCs w:val="28"/>
        </w:rPr>
        <w:t xml:space="preserve"> </w:t>
      </w:r>
      <w:r w:rsidR="004E11A4">
        <w:rPr>
          <w:rFonts w:ascii="Times New Roman" w:eastAsia="Times New Roman" w:hAnsi="Times New Roman"/>
          <w:sz w:val="28"/>
          <w:szCs w:val="28"/>
        </w:rPr>
        <w:t xml:space="preserve"> Программы включает в себя кадровое и информационно-аналитическое обеспечение ее реализации.</w:t>
      </w:r>
      <w:r w:rsidR="004E11A4">
        <w:rPr>
          <w:rFonts w:ascii="Times New Roman" w:eastAsia="Times New Roman" w:hAnsi="Times New Roman"/>
          <w:sz w:val="28"/>
          <w:szCs w:val="28"/>
        </w:rPr>
        <w:br/>
        <w:t xml:space="preserve">Для реализации профилактических мероприятий привлекаются специалисты администрации </w:t>
      </w:r>
      <w:r w:rsidR="008B4946">
        <w:rPr>
          <w:rFonts w:ascii="Times New Roman" w:eastAsia="Times New Roman" w:hAnsi="Times New Roman"/>
          <w:sz w:val="28"/>
          <w:szCs w:val="28"/>
        </w:rPr>
        <w:t>П</w:t>
      </w:r>
      <w:r w:rsidR="006C796A">
        <w:rPr>
          <w:rFonts w:ascii="Times New Roman" w:eastAsia="Times New Roman" w:hAnsi="Times New Roman"/>
          <w:sz w:val="28"/>
          <w:szCs w:val="28"/>
        </w:rPr>
        <w:t>о</w:t>
      </w:r>
      <w:r w:rsidR="008B4946">
        <w:rPr>
          <w:rFonts w:ascii="Times New Roman" w:eastAsia="Times New Roman" w:hAnsi="Times New Roman"/>
          <w:sz w:val="28"/>
          <w:szCs w:val="28"/>
        </w:rPr>
        <w:t>тюкановского</w:t>
      </w:r>
      <w:r w:rsidR="004E11A4">
        <w:rPr>
          <w:rFonts w:ascii="Times New Roman" w:eastAsia="Times New Roman" w:hAnsi="Times New Roman"/>
          <w:sz w:val="28"/>
          <w:szCs w:val="28"/>
        </w:rPr>
        <w:t xml:space="preserve"> сельсовета Северного района Новосибирской области.</w:t>
      </w:r>
    </w:p>
    <w:p w:rsidR="00206AA9" w:rsidRPr="00DF67BD" w:rsidRDefault="004E11A4" w:rsidP="003D24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Информационно-анали</w:t>
      </w:r>
      <w:r w:rsidR="00BA29CE">
        <w:rPr>
          <w:rFonts w:ascii="Times New Roman" w:eastAsia="Times New Roman" w:hAnsi="Times New Roman"/>
          <w:sz w:val="28"/>
          <w:szCs w:val="28"/>
        </w:rPr>
        <w:t xml:space="preserve">тическое обеспечение реализации </w:t>
      </w:r>
      <w:r>
        <w:rPr>
          <w:rFonts w:ascii="Times New Roman" w:eastAsia="Times New Roman" w:hAnsi="Times New Roman"/>
          <w:sz w:val="28"/>
          <w:szCs w:val="28"/>
        </w:rPr>
        <w:t xml:space="preserve">Программы осуществляется с использованием официального сайта администрации </w:t>
      </w:r>
      <w:r w:rsidR="008B4946">
        <w:rPr>
          <w:rFonts w:ascii="Times New Roman" w:eastAsia="Times New Roman" w:hAnsi="Times New Roman"/>
          <w:sz w:val="28"/>
          <w:szCs w:val="28"/>
        </w:rPr>
        <w:t>Потюкановского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сельсовета Северного района Новосибирской </w:t>
      </w:r>
      <w:r w:rsidRPr="00DF67BD">
        <w:rPr>
          <w:rFonts w:ascii="Times New Roman" w:eastAsia="Times New Roman" w:hAnsi="Times New Roman" w:cs="Times New Roman"/>
          <w:sz w:val="28"/>
          <w:szCs w:val="28"/>
        </w:rPr>
        <w:t>области в информационно-тел</w:t>
      </w:r>
      <w:r w:rsidR="00206AA9" w:rsidRPr="00DF67BD">
        <w:rPr>
          <w:rFonts w:ascii="Times New Roman" w:eastAsia="Times New Roman" w:hAnsi="Times New Roman" w:cs="Times New Roman"/>
          <w:sz w:val="28"/>
          <w:szCs w:val="28"/>
        </w:rPr>
        <w:t>екоммуникационной сети Интернет</w:t>
      </w:r>
    </w:p>
    <w:p w:rsidR="004E11A4" w:rsidRPr="00DF67BD" w:rsidRDefault="004E11A4" w:rsidP="003D24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7BD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9" w:history="1">
        <w:r w:rsidR="008B4946" w:rsidRPr="008B4946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 w:rsidR="008B4946" w:rsidRPr="00224AC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://</w:t>
        </w:r>
        <w:proofErr w:type="spellStart"/>
        <w:r w:rsidR="008B4946" w:rsidRPr="008B4946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potjukanovskij</w:t>
        </w:r>
        <w:proofErr w:type="spellEnd"/>
        <w:r w:rsidR="008B4946" w:rsidRPr="00224AC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8B4946" w:rsidRPr="008B4946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nso</w:t>
        </w:r>
        <w:proofErr w:type="spellEnd"/>
        <w:r w:rsidR="008B4946" w:rsidRPr="00224AC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8B4946" w:rsidRPr="008B4946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B4946" w:rsidRPr="00224AC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/</w:t>
        </w:r>
      </w:hyperlink>
      <w:r w:rsidRPr="00DF67B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E11A4" w:rsidRPr="00964C03" w:rsidRDefault="004E11A4" w:rsidP="00964C0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Финансовое обеспечение реализации </w:t>
      </w:r>
      <w:r w:rsidR="0043209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Программы осуществляется в рамках финансирования мероприятий по осуществлению муниципального контроля.</w:t>
      </w:r>
    </w:p>
    <w:p w:rsidR="004E11A4" w:rsidRPr="00964C03" w:rsidRDefault="004E11A4" w:rsidP="004E11A4">
      <w:pPr>
        <w:pStyle w:val="ConsPlusNormal"/>
        <w:spacing w:before="120"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4C03">
        <w:rPr>
          <w:rFonts w:ascii="Times New Roman" w:hAnsi="Times New Roman" w:cs="Times New Roman"/>
          <w:sz w:val="28"/>
          <w:szCs w:val="28"/>
        </w:rPr>
        <w:t>Раздел 5. Оценка эффективности муниципальной Программы</w:t>
      </w:r>
    </w:p>
    <w:p w:rsidR="004E11A4" w:rsidRDefault="004E11A4" w:rsidP="00964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 оценки эффективности и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 </w:t>
      </w:r>
      <w:r>
        <w:rPr>
          <w:rFonts w:ascii="Times New Roman" w:hAnsi="Times New Roman"/>
          <w:sz w:val="28"/>
          <w:szCs w:val="28"/>
        </w:rPr>
        <w:t xml:space="preserve">предназначена способствовать максимальному достижению общественно значимых результатов снижения, причиняемого подконтрольными субъектами вреда (ущерба) охраняемым законом ценностям, при проведении профилактических </w:t>
      </w:r>
      <w:proofErr w:type="gramStart"/>
      <w:r>
        <w:rPr>
          <w:rFonts w:ascii="Times New Roman" w:hAnsi="Times New Roman"/>
          <w:sz w:val="28"/>
          <w:szCs w:val="28"/>
        </w:rPr>
        <w:t>мероприятий</w:t>
      </w:r>
      <w:proofErr w:type="gramEnd"/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представлена в Приложении 2 к настоящей </w:t>
      </w:r>
      <w:r w:rsidR="004320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417A34" w:rsidRDefault="00417A34" w:rsidP="00964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7A34" w:rsidRDefault="00CE007B" w:rsidP="00417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6. </w:t>
      </w:r>
      <w:r w:rsidR="00417A34" w:rsidRPr="00417A34">
        <w:rPr>
          <w:rFonts w:ascii="Times New Roman" w:hAnsi="Times New Roman" w:cs="Times New Roman"/>
          <w:sz w:val="28"/>
          <w:szCs w:val="28"/>
        </w:rPr>
        <w:t>Обязательные требования, оценка соблюдения которых является предметом муниципального контроля</w:t>
      </w:r>
    </w:p>
    <w:p w:rsidR="00417A34" w:rsidRDefault="00417A34" w:rsidP="00B43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8B4946">
        <w:rPr>
          <w:rFonts w:ascii="Times New Roman" w:hAnsi="Times New Roman" w:cs="Times New Roman"/>
          <w:sz w:val="28"/>
          <w:szCs w:val="28"/>
        </w:rPr>
        <w:t>Потюкановского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 в информационно-телекоммуникационной сети Интернет размещен перечень нормативных правовых актов, содержащих обязательные требования, оценка соблюдения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которых является предметом муниципального контроля, а также текстов соответствующих нормативных правовых актов в разделе </w:t>
      </w:r>
      <w:r w:rsidR="00B43106" w:rsidRPr="00B43106">
        <w:rPr>
          <w:rFonts w:ascii="Times New Roman" w:hAnsi="Times New Roman" w:cs="Times New Roman"/>
          <w:sz w:val="28"/>
          <w:szCs w:val="28"/>
        </w:rPr>
        <w:t>Нормативно правовые акты</w:t>
      </w:r>
      <w:r w:rsidRPr="00B43106">
        <w:rPr>
          <w:rFonts w:ascii="Times New Roman" w:hAnsi="Times New Roman" w:cs="Times New Roman"/>
          <w:sz w:val="28"/>
          <w:szCs w:val="28"/>
        </w:rPr>
        <w:t xml:space="preserve"> </w:t>
      </w:r>
      <w:r w:rsidR="00B43106" w:rsidRPr="00B43106">
        <w:rPr>
          <w:rFonts w:ascii="Times New Roman" w:hAnsi="Times New Roman" w:cs="Times New Roman"/>
          <w:sz w:val="28"/>
          <w:szCs w:val="28"/>
        </w:rPr>
        <w:t xml:space="preserve">по </w:t>
      </w:r>
      <w:r w:rsidRPr="00B43106">
        <w:rPr>
          <w:rFonts w:ascii="Times New Roman" w:hAnsi="Times New Roman" w:cs="Times New Roman"/>
          <w:sz w:val="28"/>
          <w:szCs w:val="28"/>
        </w:rPr>
        <w:t xml:space="preserve">ссылке: </w:t>
      </w:r>
      <w:r w:rsidR="008B4946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="008B4946" w:rsidRPr="008B4946">
          <w:rPr>
            <w:rStyle w:val="a3"/>
            <w:sz w:val="24"/>
            <w:szCs w:val="24"/>
          </w:rPr>
          <w:t>http://potjukanovskij.nso.ru/page/20</w:t>
        </w:r>
      </w:hyperlink>
      <w:r w:rsidR="008B4946">
        <w:rPr>
          <w:sz w:val="24"/>
          <w:szCs w:val="24"/>
        </w:rPr>
        <w:t>).</w:t>
      </w:r>
      <w:r w:rsidR="008B4946"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 нормативных правовых актов поддерживается в актуальном состоянии в формате, обеспечивающем поиск по указанному перечню и его копирование, вместе с текстами (ссылками на тексты) нормативных правовых актов.</w:t>
      </w:r>
    </w:p>
    <w:p w:rsidR="00417A34" w:rsidRDefault="00417A34" w:rsidP="00417A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417A34" w:rsidRDefault="00417A34" w:rsidP="00417A34">
      <w:pPr>
        <w:rPr>
          <w:rFonts w:ascii="Times New Roman" w:hAnsi="Times New Roman" w:cs="Times New Roman"/>
          <w:sz w:val="28"/>
          <w:szCs w:val="28"/>
        </w:rPr>
      </w:pPr>
    </w:p>
    <w:p w:rsidR="00417A34" w:rsidRDefault="00417A34" w:rsidP="00964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C03" w:rsidRPr="00964C03" w:rsidRDefault="00964C03" w:rsidP="00964C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11A4" w:rsidRDefault="004E11A4" w:rsidP="004E11A4">
      <w:pPr>
        <w:spacing w:after="0" w:line="240" w:lineRule="auto"/>
        <w:rPr>
          <w:rFonts w:ascii="Times New Roman" w:eastAsia="Times New Roman" w:hAnsi="Times New Roman"/>
          <w:b/>
          <w:bCs/>
          <w:sz w:val="27"/>
          <w:szCs w:val="27"/>
        </w:rPr>
        <w:sectPr w:rsidR="004E11A4" w:rsidSect="00CF2254">
          <w:pgSz w:w="11906" w:h="16840"/>
          <w:pgMar w:top="709" w:right="1133" w:bottom="1134" w:left="1276" w:header="709" w:footer="709" w:gutter="0"/>
          <w:cols w:space="720"/>
        </w:sectPr>
      </w:pPr>
    </w:p>
    <w:p w:rsidR="004E11A4" w:rsidRDefault="004E11A4" w:rsidP="004E11A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lang w:eastAsia="en-US"/>
        </w:rPr>
      </w:pPr>
      <w:r>
        <w:rPr>
          <w:rFonts w:ascii="Times New Roman" w:hAnsi="Times New Roman"/>
        </w:rPr>
        <w:lastRenderedPageBreak/>
        <w:t>Приложение 1</w:t>
      </w:r>
    </w:p>
    <w:p w:rsidR="004E11A4" w:rsidRDefault="004E11A4" w:rsidP="004E11A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 xml:space="preserve">к муниципальной Программе профилактики нарушений </w:t>
      </w:r>
    </w:p>
    <w:p w:rsidR="004E11A4" w:rsidRDefault="004E11A4" w:rsidP="004E11A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обязательных требований законодательства </w:t>
      </w:r>
    </w:p>
    <w:p w:rsidR="004E11A4" w:rsidRDefault="00DB1056" w:rsidP="004E11A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на 2020</w:t>
      </w:r>
      <w:r w:rsidR="004E11A4">
        <w:rPr>
          <w:rFonts w:ascii="Times New Roman" w:hAnsi="Times New Roman"/>
        </w:rPr>
        <w:t xml:space="preserve"> год и плановый </w:t>
      </w:r>
      <w:r>
        <w:rPr>
          <w:rFonts w:ascii="Times New Roman" w:hAnsi="Times New Roman"/>
        </w:rPr>
        <w:t>период 2021-2022</w:t>
      </w:r>
      <w:r w:rsidR="004E11A4">
        <w:rPr>
          <w:rFonts w:ascii="Times New Roman" w:hAnsi="Times New Roman"/>
        </w:rPr>
        <w:t xml:space="preserve"> гг.</w:t>
      </w:r>
    </w:p>
    <w:p w:rsidR="004E11A4" w:rsidRDefault="004E11A4" w:rsidP="004E11A4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4E11A4" w:rsidRDefault="004E11A4" w:rsidP="004E11A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План-график</w:t>
      </w:r>
    </w:p>
    <w:p w:rsidR="004E11A4" w:rsidRDefault="004E11A4" w:rsidP="004E11A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t>проф</w:t>
      </w:r>
      <w:r w:rsidR="00DB1056">
        <w:rPr>
          <w:rFonts w:ascii="Times New Roman" w:hAnsi="Times New Roman"/>
          <w:b/>
          <w:sz w:val="28"/>
          <w:szCs w:val="28"/>
        </w:rPr>
        <w:t>илактических мероприятий на 2020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4E11A4" w:rsidRDefault="004E11A4" w:rsidP="004E11A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6"/>
          <w:szCs w:val="16"/>
        </w:rPr>
      </w:pPr>
    </w:p>
    <w:tbl>
      <w:tblPr>
        <w:tblW w:w="14730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4111"/>
        <w:gridCol w:w="2695"/>
        <w:gridCol w:w="2268"/>
        <w:gridCol w:w="2268"/>
        <w:gridCol w:w="2836"/>
      </w:tblGrid>
      <w:tr w:rsidR="004E11A4" w:rsidTr="004E11A4">
        <w:trPr>
          <w:trHeight w:val="67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1A4" w:rsidRDefault="004E11A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1A4" w:rsidRDefault="004E11A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1A4" w:rsidRDefault="004E11A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A4" w:rsidRDefault="004E11A4">
            <w:pPr>
              <w:suppressAutoHyphens/>
              <w:autoSpaceDN w:val="0"/>
              <w:spacing w:after="0" w:line="240" w:lineRule="auto"/>
              <w:ind w:right="-17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Периодичность проведения, сроки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Адресаты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Ожидаемые результаты проведения мероприятий</w:t>
            </w:r>
          </w:p>
        </w:tc>
      </w:tr>
      <w:tr w:rsidR="004E11A4" w:rsidTr="004E11A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11A4" w:rsidRDefault="004E11A4" w:rsidP="005E154C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8B4946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Актуализация размещенных на официальном сайте администрации </w:t>
            </w:r>
            <w:r w:rsidR="008B4946">
              <w:rPr>
                <w:rFonts w:ascii="Times New Roman" w:eastAsia="Times New Roman" w:hAnsi="Times New Roman"/>
                <w:sz w:val="24"/>
                <w:szCs w:val="24"/>
              </w:rPr>
              <w:t>Потюкановского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сельсовета Северного района Новосибирской области</w:t>
            </w:r>
            <w:r w:rsidR="008B494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(далее – администрация) актов (далее – НПА), содержащих обязательные требования, оценка соблюдения которых является предметом муниципального контроля по каждому виду муниципального контроля.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8B494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 администрации </w:t>
            </w:r>
            <w:r w:rsidR="008B4946">
              <w:rPr>
                <w:rFonts w:ascii="Times New Roman" w:hAnsi="Times New Roman"/>
                <w:sz w:val="24"/>
                <w:szCs w:val="24"/>
              </w:rPr>
              <w:t>Потюкановского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сельсовета Северного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4E11A4" w:rsidTr="004E11A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11A4" w:rsidRDefault="004E11A4" w:rsidP="005E154C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Информирование юридических лиц, индивидуальных предпринимателей по вопросам соблюдения обязательных требований, оценка соблюдения которых является предметом муниципального контроля, в том числе посредством размещения на официальном сайте администрации руководств (памяток) по соблюдению обязательных требований.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8B494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</w:t>
            </w:r>
            <w:r w:rsidR="008B4946">
              <w:rPr>
                <w:rFonts w:ascii="Times New Roman" w:hAnsi="Times New Roman"/>
                <w:sz w:val="24"/>
                <w:szCs w:val="24"/>
              </w:rPr>
              <w:t>Потюкановского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сельсовета Северного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 мере </w:t>
            </w:r>
          </w:p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обращения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4E11A4" w:rsidTr="004E11A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11A4" w:rsidRDefault="004E11A4" w:rsidP="005E154C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6C796A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Опубликование в периодическом печатном издании «</w:t>
            </w:r>
            <w:r w:rsidR="006C796A">
              <w:rPr>
                <w:rFonts w:ascii="Times New Roman" w:eastAsia="Times New Roman" w:hAnsi="Times New Roman"/>
                <w:sz w:val="24"/>
                <w:szCs w:val="24"/>
              </w:rPr>
              <w:t xml:space="preserve">Потюкановский </w:t>
            </w:r>
            <w:r w:rsidR="006C796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Вестник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 информации  для юридических лиц и индивидуальных предпринимателей по вопросам соблюдения обязательных требований, оценка соблюдения которых является предметом муниципального контроля.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8B494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администрации </w:t>
            </w:r>
            <w:r w:rsidR="006C796A">
              <w:rPr>
                <w:rFonts w:ascii="Times New Roman" w:hAnsi="Times New Roman"/>
                <w:sz w:val="24"/>
                <w:szCs w:val="24"/>
              </w:rPr>
              <w:lastRenderedPageBreak/>
              <w:t>По</w:t>
            </w:r>
            <w:r w:rsidR="008B4946">
              <w:rPr>
                <w:rFonts w:ascii="Times New Roman" w:hAnsi="Times New Roman"/>
                <w:sz w:val="24"/>
                <w:szCs w:val="24"/>
              </w:rPr>
              <w:t>тюкановского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сельсовета Северного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 мере необходимости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 согласовании с руководителем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Юридические лица, индивидуальные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предприниматели, граждане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Повышение информированности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подконтрольных субъектов о действующих обязательных требованиях</w:t>
            </w:r>
          </w:p>
        </w:tc>
      </w:tr>
      <w:tr w:rsidR="004E11A4" w:rsidTr="004E11A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11A4" w:rsidRDefault="004E11A4" w:rsidP="005E154C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Обобщение практики осуществления администрацией муниципального контроля размещение на официальном сайте администрации соответствующей информации,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и гражданами  в целях недопущения таких нарушений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8B494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</w:t>
            </w:r>
            <w:r w:rsidR="008B4946">
              <w:rPr>
                <w:rFonts w:ascii="Times New Roman" w:hAnsi="Times New Roman"/>
                <w:sz w:val="24"/>
                <w:szCs w:val="24"/>
              </w:rPr>
              <w:t>Потюкановского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Северного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февраль, </w:t>
            </w:r>
          </w:p>
          <w:p w:rsidR="004E11A4" w:rsidRDefault="004E11A4" w:rsidP="00B97FF1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сентябрь </w:t>
            </w:r>
          </w:p>
          <w:p w:rsidR="004E11A4" w:rsidRDefault="004E11A4" w:rsidP="00E5058D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E5058D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Предотвращение нарушений обязательных требований</w:t>
            </w:r>
          </w:p>
        </w:tc>
      </w:tr>
      <w:tr w:rsidR="004E11A4" w:rsidTr="00E5058D">
        <w:trPr>
          <w:trHeight w:val="139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11A4" w:rsidRDefault="004E11A4" w:rsidP="005E154C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B97F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Выдача предостережений установленного образца о недопустимости нарушений обязательных требований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8B4946" w:rsidP="008B494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 администрации Потюкановского</w:t>
            </w:r>
            <w:r w:rsidR="004E11A4">
              <w:rPr>
                <w:rFonts w:ascii="Times New Roman" w:hAnsi="Times New Roman"/>
                <w:sz w:val="24"/>
                <w:szCs w:val="24"/>
              </w:rPr>
              <w:t xml:space="preserve"> сельсовета Северного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случаях, предусмотренных </w:t>
            </w:r>
            <w:hyperlink r:id="rId11" w:anchor="P385" w:history="1">
              <w:r w:rsidRPr="00503606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частью 5</w:t>
              </w:r>
            </w:hyperlink>
            <w:hyperlink r:id="rId12" w:anchor="P387" w:history="1">
              <w:r w:rsidRPr="00503606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статьи 8.2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Федерального закона от 26.12.</w:t>
            </w:r>
            <w:r>
              <w:rPr>
                <w:rFonts w:ascii="Times New Roman" w:hAnsi="Times New Roman"/>
                <w:sz w:val="24"/>
                <w:szCs w:val="24"/>
              </w:rPr>
              <w:t>2008 №294-ФЗ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Предотвращение нарушений обязательных требований</w:t>
            </w:r>
          </w:p>
        </w:tc>
      </w:tr>
      <w:tr w:rsidR="004E11A4" w:rsidTr="004E11A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11A4" w:rsidRDefault="004E11A4" w:rsidP="005E154C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B97F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оценке эффективности и результативности профилактических мероприятий с учетом целевых показателей, установленных в разделе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5 Программы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6C796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администрации </w:t>
            </w:r>
            <w:r w:rsidR="006C796A">
              <w:rPr>
                <w:rFonts w:ascii="Times New Roman" w:hAnsi="Times New Roman"/>
                <w:sz w:val="24"/>
                <w:szCs w:val="24"/>
              </w:rPr>
              <w:t>Потюкановского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сельсовета Северного района Новосибирской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A4" w:rsidRDefault="004E11A4" w:rsidP="00B97FF1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</w:t>
            </w:r>
          </w:p>
          <w:p w:rsidR="004E11A4" w:rsidRDefault="004E11A4" w:rsidP="00B97FF1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 апреля года, следующего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 об эффективности и результативности профилактических мероприятий за отчетный (прошедший) год</w:t>
            </w:r>
          </w:p>
        </w:tc>
      </w:tr>
    </w:tbl>
    <w:p w:rsidR="004E11A4" w:rsidRDefault="004E11A4" w:rsidP="004E11A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CD30A1" w:rsidRDefault="00CD30A1" w:rsidP="00CD30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lang w:eastAsia="en-US"/>
        </w:rPr>
      </w:pPr>
      <w:r>
        <w:rPr>
          <w:rFonts w:ascii="Times New Roman" w:hAnsi="Times New Roman"/>
        </w:rPr>
        <w:t>Приложение 2</w:t>
      </w:r>
    </w:p>
    <w:p w:rsidR="00CD30A1" w:rsidRDefault="00CD30A1" w:rsidP="00CD30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 xml:space="preserve">к муниципальной Программе профилактики нарушений </w:t>
      </w:r>
    </w:p>
    <w:p w:rsidR="00CD30A1" w:rsidRDefault="00CD30A1" w:rsidP="00CD30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обязательных требований законодательства </w:t>
      </w:r>
    </w:p>
    <w:p w:rsidR="00CD30A1" w:rsidRDefault="00CD30A1" w:rsidP="00CD30A1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на 2020 год и плановый период 2021-2022 </w:t>
      </w:r>
      <w:proofErr w:type="gramStart"/>
      <w:r>
        <w:rPr>
          <w:rFonts w:ascii="Times New Roman" w:hAnsi="Times New Roman"/>
        </w:rPr>
        <w:t>гг</w:t>
      </w:r>
      <w:proofErr w:type="gramEnd"/>
    </w:p>
    <w:p w:rsidR="004E11A4" w:rsidRDefault="006A617B" w:rsidP="004E11A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 п</w:t>
      </w:r>
      <w:r w:rsidR="004E11A4">
        <w:rPr>
          <w:rFonts w:ascii="Times New Roman" w:hAnsi="Times New Roman"/>
          <w:b/>
          <w:sz w:val="28"/>
          <w:szCs w:val="28"/>
        </w:rPr>
        <w:t>лан-график</w:t>
      </w:r>
    </w:p>
    <w:p w:rsidR="004E11A4" w:rsidRDefault="004E11A4" w:rsidP="004E11A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профилактических мероприятий на плановый период 202</w:t>
      </w:r>
      <w:r w:rsidR="00E5058D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-202</w:t>
      </w:r>
      <w:r w:rsidR="00E5058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гг.</w:t>
      </w:r>
    </w:p>
    <w:p w:rsidR="004E11A4" w:rsidRDefault="004E11A4" w:rsidP="004E11A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tbl>
      <w:tblPr>
        <w:tblW w:w="14730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4111"/>
        <w:gridCol w:w="2695"/>
        <w:gridCol w:w="2268"/>
        <w:gridCol w:w="2268"/>
        <w:gridCol w:w="2836"/>
      </w:tblGrid>
      <w:tr w:rsidR="004E11A4" w:rsidTr="004E11A4">
        <w:trPr>
          <w:trHeight w:val="67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1A4" w:rsidRDefault="004E11A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1A4" w:rsidRDefault="004E11A4" w:rsidP="00B97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1A4" w:rsidRDefault="004E11A4" w:rsidP="00B97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A4" w:rsidRDefault="004E11A4" w:rsidP="00B97FF1">
            <w:pPr>
              <w:suppressAutoHyphens/>
              <w:autoSpaceDN w:val="0"/>
              <w:spacing w:after="0" w:line="240" w:lineRule="auto"/>
              <w:ind w:right="-17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Периодичность проведения, сроки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Адресаты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Ожидаемые результаты проведения мероприятий</w:t>
            </w:r>
          </w:p>
        </w:tc>
      </w:tr>
      <w:tr w:rsidR="004E11A4" w:rsidTr="004E11A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11A4" w:rsidRDefault="004E11A4" w:rsidP="005E154C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6C796A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Актуализация размещенных на официальном сайте администрации </w:t>
            </w:r>
            <w:r w:rsidR="006C796A">
              <w:rPr>
                <w:rFonts w:ascii="Times New Roman" w:eastAsia="Times New Roman" w:hAnsi="Times New Roman"/>
                <w:sz w:val="24"/>
                <w:szCs w:val="24"/>
              </w:rPr>
              <w:t xml:space="preserve">Потюкановского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сельсовета Северного района Новосибирской област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далее – администрация) актов (далее – НПА), содержащих обязательные требования, оценка соблюдения которых является предметом муниципального контроля по каждому виду муниципального контроля.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6C796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 администрации </w:t>
            </w:r>
            <w:r w:rsidR="006C796A">
              <w:rPr>
                <w:rFonts w:ascii="Times New Roman" w:hAnsi="Times New Roman"/>
                <w:sz w:val="24"/>
                <w:szCs w:val="24"/>
              </w:rPr>
              <w:t>Потюкановского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сельсовета Северного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4E11A4" w:rsidTr="004E11A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11A4" w:rsidRDefault="004E11A4" w:rsidP="005E154C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Информирование юридических лиц, индивидуальных предпринимателей по вопросам соблюдения обязательных требований, оценка соблюдения которых является предметом муниципального контроля, в том числе посредством размещения на официальном сайте администрации руководств (памяток) по соблюдению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обязательных требований.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6C796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 администрации </w:t>
            </w:r>
            <w:r w:rsidR="006C796A">
              <w:rPr>
                <w:rFonts w:ascii="Times New Roman" w:hAnsi="Times New Roman"/>
                <w:sz w:val="24"/>
                <w:szCs w:val="24"/>
              </w:rPr>
              <w:t>Потюкановского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Северного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 мере </w:t>
            </w:r>
          </w:p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обращения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4E11A4" w:rsidTr="004E11A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11A4" w:rsidRDefault="004E11A4" w:rsidP="005E154C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705485" w:rsidP="006C796A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Опубликование в </w:t>
            </w:r>
            <w:r w:rsidR="004E11A4">
              <w:rPr>
                <w:rFonts w:ascii="Times New Roman" w:eastAsia="Times New Roman" w:hAnsi="Times New Roman"/>
                <w:sz w:val="24"/>
                <w:szCs w:val="24"/>
              </w:rPr>
              <w:t>периодическом печатном издании «</w:t>
            </w:r>
            <w:r w:rsidR="006C796A">
              <w:rPr>
                <w:rFonts w:ascii="Times New Roman" w:eastAsia="Times New Roman" w:hAnsi="Times New Roman"/>
                <w:sz w:val="24"/>
                <w:szCs w:val="24"/>
              </w:rPr>
              <w:t>Потюкановский Вестник</w:t>
            </w:r>
            <w:r w:rsidR="004E11A4">
              <w:rPr>
                <w:rFonts w:ascii="Times New Roman" w:eastAsia="Times New Roman" w:hAnsi="Times New Roman"/>
                <w:sz w:val="24"/>
                <w:szCs w:val="24"/>
              </w:rPr>
              <w:t>» информации  для юридических лиц и индивидуальных предпринимателей по вопросам соблюдения обязательных требований, оценка соблюдения которых является предметом муниципального контроля.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6C796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 администрации </w:t>
            </w:r>
            <w:r w:rsidR="006C796A">
              <w:rPr>
                <w:rFonts w:ascii="Times New Roman" w:hAnsi="Times New Roman"/>
                <w:sz w:val="24"/>
                <w:szCs w:val="24"/>
              </w:rPr>
              <w:t>Потюкановского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Северного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 мере необходимости при согласовании с руководителем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4E11A4" w:rsidTr="004E11A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11A4" w:rsidRDefault="004E11A4" w:rsidP="005E154C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Обобщение практики осуществления администрацией муниципального контроля размещение на официальном сайте администрации соответствующей информации,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и гражданами  в целях недопущения таких нарушений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6C796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 администрации </w:t>
            </w:r>
            <w:r w:rsidR="006C796A">
              <w:rPr>
                <w:rFonts w:ascii="Times New Roman" w:hAnsi="Times New Roman"/>
                <w:sz w:val="24"/>
                <w:szCs w:val="24"/>
              </w:rPr>
              <w:t>Потюкановского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Северного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февраль, </w:t>
            </w:r>
          </w:p>
          <w:p w:rsidR="004E11A4" w:rsidRDefault="004E11A4" w:rsidP="00B97FF1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сентябрь </w:t>
            </w:r>
          </w:p>
          <w:p w:rsidR="004E11A4" w:rsidRDefault="004E11A4" w:rsidP="00705485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70548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-202</w:t>
            </w:r>
            <w:r w:rsidR="0070548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Предотвращение нарушений обязательных требований</w:t>
            </w:r>
          </w:p>
        </w:tc>
      </w:tr>
      <w:tr w:rsidR="004E11A4" w:rsidTr="004E11A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11A4" w:rsidRDefault="004E11A4" w:rsidP="005E154C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B97F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Выдача предостережений установленного образца о недопустимости нарушений обязательных требований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6C796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</w:t>
            </w:r>
            <w:r w:rsidR="006C796A">
              <w:rPr>
                <w:rFonts w:ascii="Times New Roman" w:hAnsi="Times New Roman"/>
                <w:sz w:val="24"/>
                <w:szCs w:val="24"/>
              </w:rPr>
              <w:t>Потюкановского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Северного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Pr="00705485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485">
              <w:rPr>
                <w:rFonts w:ascii="Times New Roman" w:hAnsi="Times New Roman" w:cs="Times New Roman"/>
                <w:sz w:val="24"/>
                <w:szCs w:val="24"/>
              </w:rPr>
              <w:t xml:space="preserve">В случаях, предусмотренных </w:t>
            </w:r>
            <w:hyperlink r:id="rId13" w:anchor="P385" w:history="1">
              <w:r w:rsidRPr="00705485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частью 5</w:t>
              </w:r>
            </w:hyperlink>
            <w:hyperlink r:id="rId14" w:anchor="P387" w:history="1">
              <w:r w:rsidRPr="00705485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статьи 8.2</w:t>
              </w:r>
            </w:hyperlink>
            <w:r w:rsidRPr="007054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 от 26.12.</w:t>
            </w:r>
            <w:r w:rsidRPr="00705485">
              <w:rPr>
                <w:rFonts w:ascii="Times New Roman" w:hAnsi="Times New Roman" w:cs="Times New Roman"/>
                <w:sz w:val="24"/>
                <w:szCs w:val="24"/>
              </w:rPr>
              <w:t>2008 №294-ФЗ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Предотвращение нарушений обязательных требований</w:t>
            </w:r>
          </w:p>
        </w:tc>
      </w:tr>
      <w:tr w:rsidR="004E11A4" w:rsidTr="004E11A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11A4" w:rsidRDefault="004E11A4" w:rsidP="005E154C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B97FF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оценке эффективности и результативности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профилактических мероприятий с учетом целевых показателей, установленных в разделе 5 Программы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11A4" w:rsidRDefault="004E11A4" w:rsidP="006C796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 администрации </w:t>
            </w:r>
            <w:r w:rsidR="006C796A">
              <w:rPr>
                <w:rFonts w:ascii="Times New Roman" w:hAnsi="Times New Roman"/>
                <w:sz w:val="24"/>
                <w:szCs w:val="24"/>
              </w:rPr>
              <w:lastRenderedPageBreak/>
              <w:t>Потюкановского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Северного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A4" w:rsidRDefault="004E11A4" w:rsidP="00B97FF1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</w:t>
            </w:r>
          </w:p>
          <w:p w:rsidR="004E11A4" w:rsidRDefault="004E11A4" w:rsidP="00B97FF1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 апреля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года, следующего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Юридические лица, индивидуальные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предприниматели, граждане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A4" w:rsidRDefault="004E11A4" w:rsidP="00B97FF1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Доклад об эффективности и результативности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профилактических мероприятий за отчетный (прошедший) год</w:t>
            </w:r>
          </w:p>
        </w:tc>
      </w:tr>
    </w:tbl>
    <w:p w:rsidR="00DF67BD" w:rsidRDefault="00DF67BD" w:rsidP="00DF67BD">
      <w:pPr>
        <w:rPr>
          <w:rFonts w:ascii="Times New Roman" w:eastAsia="Times New Roman" w:hAnsi="Times New Roman"/>
          <w:sz w:val="24"/>
          <w:szCs w:val="24"/>
        </w:rPr>
      </w:pPr>
    </w:p>
    <w:p w:rsidR="00DF67BD" w:rsidRDefault="00DF67BD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  <w:sectPr w:rsidR="00DF67BD" w:rsidSect="00DF67BD">
          <w:type w:val="continuous"/>
          <w:pgSz w:w="16840" w:h="11906" w:orient="landscape"/>
          <w:pgMar w:top="851" w:right="1134" w:bottom="1276" w:left="1134" w:header="709" w:footer="709" w:gutter="0"/>
          <w:cols w:space="720"/>
        </w:sectPr>
      </w:pPr>
    </w:p>
    <w:p w:rsidR="00A86DF8" w:rsidRDefault="00A86DF8" w:rsidP="00A86D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lang w:eastAsia="en-US"/>
        </w:rPr>
      </w:pPr>
      <w:r>
        <w:rPr>
          <w:rFonts w:ascii="Times New Roman" w:hAnsi="Times New Roman"/>
        </w:rPr>
        <w:lastRenderedPageBreak/>
        <w:t>Приложение 3</w:t>
      </w:r>
    </w:p>
    <w:p w:rsidR="00A86DF8" w:rsidRDefault="00A86DF8" w:rsidP="00A86D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 xml:space="preserve">к муниципальной Программе профилактики нарушений </w:t>
      </w:r>
    </w:p>
    <w:p w:rsidR="00A86DF8" w:rsidRDefault="00A86DF8" w:rsidP="00A86D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обязательных требований законодательства </w:t>
      </w:r>
    </w:p>
    <w:p w:rsidR="00A86DF8" w:rsidRPr="00676C4E" w:rsidRDefault="00A86DF8" w:rsidP="00A86D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на 2020 год и плановый период 2021-2022 гг.</w:t>
      </w:r>
    </w:p>
    <w:p w:rsidR="00A86DF8" w:rsidRDefault="00A86DF8" w:rsidP="00622FCB">
      <w:pPr>
        <w:ind w:left="-15"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622FCB" w:rsidRPr="00214B9A" w:rsidRDefault="00622FCB" w:rsidP="00622FCB">
      <w:pPr>
        <w:ind w:left="-15" w:right="-1"/>
        <w:jc w:val="center"/>
        <w:rPr>
          <w:rFonts w:ascii="Times New Roman" w:hAnsi="Times New Roman" w:cs="Times New Roman"/>
          <w:sz w:val="24"/>
          <w:szCs w:val="24"/>
        </w:rPr>
      </w:pPr>
      <w:r w:rsidRPr="00214B9A">
        <w:rPr>
          <w:rFonts w:ascii="Times New Roman" w:hAnsi="Times New Roman" w:cs="Times New Roman"/>
          <w:sz w:val="24"/>
          <w:szCs w:val="24"/>
        </w:rPr>
        <w:t>Отчетные показатели на текущий год: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784"/>
        <w:gridCol w:w="1200"/>
        <w:gridCol w:w="1283"/>
        <w:gridCol w:w="1369"/>
        <w:gridCol w:w="1395"/>
      </w:tblGrid>
      <w:tr w:rsidR="00622FCB" w:rsidRPr="00214B9A" w:rsidTr="00776C9A">
        <w:trPr>
          <w:trHeight w:val="403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/п 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показателя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Единица измерения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Показатель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Сроки выполнения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Примечание </w:t>
            </w:r>
          </w:p>
        </w:tc>
      </w:tr>
      <w:tr w:rsidR="00622FCB" w:rsidRPr="00214B9A" w:rsidTr="00776C9A">
        <w:trPr>
          <w:trHeight w:val="342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Выявлено нарушений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ед.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2FCB" w:rsidRPr="00214B9A" w:rsidTr="00776C9A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Привлечено к административной ответственности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2FCB" w:rsidRPr="00214B9A" w:rsidTr="00776C9A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</w:rPr>
              <w:t>Количество субъектов, которым выданы предостережения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2FCB" w:rsidRPr="00214B9A" w:rsidTr="00776C9A">
        <w:trPr>
          <w:trHeight w:val="88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</w:rPr>
              <w:t>Информирование юридических лиц, индивидуальных предпринимателей по вопросам соблюдения обязательных требований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2FCB" w:rsidRPr="00214B9A" w:rsidTr="00776C9A">
        <w:trPr>
          <w:trHeight w:val="2407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</w:rPr>
              <w:t>Проведение семинаров, конференций, разъяснительной работы, в том числе в средствах массовой информации, и подобных мероприятий по информированию юридических лиц, индивидуальных предпринимателей по вопросам соблюдения обязательных требований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24D0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DC24D0" w:rsidRDefault="00622FCB" w:rsidP="00776C9A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622FCB" w:rsidRPr="00214B9A" w:rsidRDefault="00622FCB" w:rsidP="00622FCB">
      <w:pPr>
        <w:ind w:right="-1"/>
        <w:rPr>
          <w:rFonts w:ascii="Times New Roman" w:hAnsi="Times New Roman" w:cs="Times New Roman"/>
          <w:sz w:val="24"/>
          <w:szCs w:val="24"/>
        </w:rPr>
      </w:pPr>
    </w:p>
    <w:p w:rsidR="00622FCB" w:rsidRPr="00214B9A" w:rsidRDefault="00622FCB" w:rsidP="00622FCB">
      <w:pPr>
        <w:spacing w:after="0" w:line="259" w:lineRule="auto"/>
        <w:ind w:right="-1" w:firstLine="567"/>
        <w:rPr>
          <w:rFonts w:ascii="Times New Roman" w:hAnsi="Times New Roman" w:cs="Times New Roman"/>
          <w:bCs/>
          <w:sz w:val="24"/>
          <w:szCs w:val="24"/>
        </w:rPr>
      </w:pPr>
      <w:r w:rsidRPr="00214B9A">
        <w:rPr>
          <w:rFonts w:ascii="Times New Roman" w:hAnsi="Times New Roman" w:cs="Times New Roman"/>
          <w:bCs/>
          <w:sz w:val="24"/>
          <w:szCs w:val="24"/>
        </w:rPr>
        <w:t>Проект отчетных показателей на 2021-2022 годы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784"/>
        <w:gridCol w:w="1200"/>
        <w:gridCol w:w="1283"/>
        <w:gridCol w:w="1369"/>
        <w:gridCol w:w="1395"/>
      </w:tblGrid>
      <w:tr w:rsidR="00622FCB" w:rsidRPr="00214B9A" w:rsidTr="00776C9A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/п 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Наименование показателя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Единица измерения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Показатель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Сроки выполнения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Примечание </w:t>
            </w:r>
          </w:p>
        </w:tc>
      </w:tr>
      <w:tr w:rsidR="00622FCB" w:rsidRPr="00214B9A" w:rsidTr="00776C9A">
        <w:trPr>
          <w:trHeight w:val="354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Выявлено нарушений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ед.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22FCB" w:rsidRPr="00214B9A" w:rsidTr="00776C9A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Привлечено к административной ответственности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22FCB" w:rsidRPr="00214B9A" w:rsidTr="00776C9A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субъектов, которым выданы предостережения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22FCB" w:rsidRPr="00214B9A" w:rsidTr="00776C9A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юридических лиц, индивидуальных </w:t>
            </w:r>
            <w:r w:rsidRPr="0021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предпринимателей по вопросам соблюдения обязательных требований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ед.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22FCB" w:rsidRPr="00214B9A" w:rsidTr="00776C9A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семинаров, конференций, разъяснительной работы, в том числе в средствах массовой информации, и подобных мероприятий по информированию юридических лиц, индивидуальных предпринимателей по вопросам соблюдения обязательных требований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B9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CB" w:rsidRPr="00214B9A" w:rsidRDefault="00622FCB" w:rsidP="0077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622FCB" w:rsidRPr="00214B9A" w:rsidRDefault="00622FCB" w:rsidP="00622FCB">
      <w:pPr>
        <w:spacing w:after="0" w:line="259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1A03F8" w:rsidRDefault="001A03F8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1A03F8" w:rsidRDefault="001A03F8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736493" w:rsidRDefault="00736493" w:rsidP="00A86D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A86DF8" w:rsidRDefault="00A86DF8" w:rsidP="00A86D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A86DF8" w:rsidRDefault="00A86DF8" w:rsidP="00A86D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DF67BD" w:rsidRDefault="00DF67BD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lang w:eastAsia="en-US"/>
        </w:rPr>
      </w:pPr>
      <w:r>
        <w:rPr>
          <w:rFonts w:ascii="Times New Roman" w:hAnsi="Times New Roman"/>
        </w:rPr>
        <w:lastRenderedPageBreak/>
        <w:t xml:space="preserve">Приложение </w:t>
      </w:r>
      <w:r w:rsidR="00A86DF8">
        <w:rPr>
          <w:rFonts w:ascii="Times New Roman" w:hAnsi="Times New Roman"/>
        </w:rPr>
        <w:t>4</w:t>
      </w:r>
    </w:p>
    <w:p w:rsidR="00DF67BD" w:rsidRDefault="00DF67BD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 xml:space="preserve">к муниципальной Программе профилактики нарушений </w:t>
      </w:r>
    </w:p>
    <w:p w:rsidR="00DF67BD" w:rsidRDefault="00DF67BD" w:rsidP="00DF67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обязательных требований законодательства </w:t>
      </w:r>
    </w:p>
    <w:p w:rsidR="00DF67BD" w:rsidRPr="00676C4E" w:rsidRDefault="00DF67BD" w:rsidP="00676C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на 20</w:t>
      </w:r>
      <w:r w:rsidR="00705485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год и плановый период 202</w:t>
      </w:r>
      <w:r w:rsidR="00705485">
        <w:rPr>
          <w:rFonts w:ascii="Times New Roman" w:hAnsi="Times New Roman"/>
        </w:rPr>
        <w:t>1</w:t>
      </w:r>
      <w:r>
        <w:rPr>
          <w:rFonts w:ascii="Times New Roman" w:hAnsi="Times New Roman"/>
        </w:rPr>
        <w:t>-202</w:t>
      </w:r>
      <w:r w:rsidR="00705485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гг.</w:t>
      </w:r>
    </w:p>
    <w:p w:rsidR="00DF67BD" w:rsidRDefault="00DF67BD" w:rsidP="00152FC2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Методика </w:t>
      </w:r>
    </w:p>
    <w:p w:rsidR="00DF67BD" w:rsidRDefault="00DF67BD" w:rsidP="00152FC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оценки эффективности и результативности </w:t>
      </w:r>
    </w:p>
    <w:p w:rsidR="00DF67BD" w:rsidRDefault="00DF67BD" w:rsidP="00152FC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профилактических мероприятий</w:t>
      </w:r>
    </w:p>
    <w:p w:rsidR="00DF67BD" w:rsidRDefault="00DF67BD" w:rsidP="00152FC2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показателям качества профилактической деятельности администрации </w:t>
      </w:r>
      <w:r w:rsidR="006C796A">
        <w:rPr>
          <w:rFonts w:ascii="Times New Roman" w:hAnsi="Times New Roman"/>
          <w:sz w:val="28"/>
          <w:szCs w:val="28"/>
        </w:rPr>
        <w:t>Потюкановского</w:t>
      </w:r>
      <w:r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области:</w:t>
      </w:r>
    </w:p>
    <w:p w:rsidR="00DF67BD" w:rsidRDefault="00DF67BD" w:rsidP="00152FC2">
      <w:pPr>
        <w:pStyle w:val="a9"/>
        <w:widowControl w:val="0"/>
        <w:numPr>
          <w:ilvl w:val="1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выданных предостережений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:rsidR="00DF67BD" w:rsidRDefault="00DF67BD" w:rsidP="00152FC2">
      <w:pPr>
        <w:pStyle w:val="a9"/>
        <w:widowControl w:val="0"/>
        <w:numPr>
          <w:ilvl w:val="1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субъектов, которым выданы предостережения;</w:t>
      </w:r>
    </w:p>
    <w:p w:rsidR="00DF67BD" w:rsidRDefault="00DF67BD" w:rsidP="00152FC2">
      <w:pPr>
        <w:pStyle w:val="a9"/>
        <w:widowControl w:val="0"/>
        <w:numPr>
          <w:ilvl w:val="1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Информирование, юридических лиц, индивидуальных предпринимателей по вопросам соблюдения обязательных требований, оценка соблюдения которых является предметом муниципального контроля, осуществляемого на территории </w:t>
      </w:r>
      <w:r w:rsidR="006C796A">
        <w:rPr>
          <w:rFonts w:ascii="Times New Roman" w:hAnsi="Times New Roman"/>
          <w:sz w:val="28"/>
          <w:szCs w:val="28"/>
        </w:rPr>
        <w:t>Потюкановского</w:t>
      </w:r>
      <w:r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области, в том числе посредством размещения на официальном сайте администрации </w:t>
      </w:r>
      <w:r w:rsidR="006C796A">
        <w:rPr>
          <w:rFonts w:ascii="Times New Roman" w:hAnsi="Times New Roman"/>
          <w:sz w:val="28"/>
          <w:szCs w:val="28"/>
        </w:rPr>
        <w:t>Потюкановского</w:t>
      </w:r>
      <w:r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  руководств (памяток), информационных статей;</w:t>
      </w:r>
    </w:p>
    <w:p w:rsidR="002E7B7F" w:rsidRPr="00676C4E" w:rsidRDefault="00D86027" w:rsidP="00520FA0">
      <w:pPr>
        <w:pStyle w:val="a9"/>
        <w:widowControl w:val="0"/>
        <w:numPr>
          <w:ilvl w:val="1"/>
          <w:numId w:val="1"/>
        </w:numPr>
        <w:spacing w:after="0" w:line="240" w:lineRule="auto"/>
        <w:ind w:firstLine="709"/>
        <w:jc w:val="both"/>
      </w:pPr>
      <w:r w:rsidRPr="00F64DB0">
        <w:rPr>
          <w:rFonts w:ascii="Times New Roman" w:hAnsi="Times New Roman"/>
          <w:sz w:val="28"/>
          <w:szCs w:val="28"/>
        </w:rPr>
        <w:t>Опубликование в</w:t>
      </w:r>
      <w:r w:rsidR="00DF67BD" w:rsidRPr="00F64DB0">
        <w:rPr>
          <w:rFonts w:ascii="Times New Roman" w:hAnsi="Times New Roman"/>
          <w:sz w:val="28"/>
          <w:szCs w:val="28"/>
        </w:rPr>
        <w:t xml:space="preserve"> периодическом печатном издании «</w:t>
      </w:r>
      <w:r w:rsidR="006C796A">
        <w:rPr>
          <w:rFonts w:ascii="Times New Roman" w:hAnsi="Times New Roman"/>
          <w:sz w:val="28"/>
          <w:szCs w:val="28"/>
        </w:rPr>
        <w:t>Потюкановский Вестник</w:t>
      </w:r>
      <w:r w:rsidRPr="00F64DB0">
        <w:rPr>
          <w:rFonts w:ascii="Times New Roman" w:hAnsi="Times New Roman"/>
          <w:sz w:val="28"/>
          <w:szCs w:val="28"/>
        </w:rPr>
        <w:t xml:space="preserve">» информации </w:t>
      </w:r>
      <w:r w:rsidR="00DF67BD" w:rsidRPr="00F64DB0">
        <w:rPr>
          <w:rFonts w:ascii="Times New Roman" w:hAnsi="Times New Roman"/>
          <w:sz w:val="28"/>
          <w:szCs w:val="28"/>
        </w:rPr>
        <w:t>для юридических лиц и индивидуальных предпринимателей по вопросам соблюдения обязательных требований, оценка соблюдения которых является пр</w:t>
      </w:r>
      <w:r w:rsidR="00367A59" w:rsidRPr="00F64DB0">
        <w:rPr>
          <w:rFonts w:ascii="Times New Roman" w:hAnsi="Times New Roman"/>
          <w:sz w:val="28"/>
          <w:szCs w:val="28"/>
        </w:rPr>
        <w:t>едметом муниципального контро</w:t>
      </w:r>
      <w:r w:rsidR="00F64DB0">
        <w:rPr>
          <w:rFonts w:ascii="Times New Roman" w:hAnsi="Times New Roman"/>
          <w:sz w:val="28"/>
          <w:szCs w:val="28"/>
        </w:rPr>
        <w:t>ля</w:t>
      </w:r>
    </w:p>
    <w:sectPr w:rsidR="002E7B7F" w:rsidRPr="00676C4E" w:rsidSect="007E4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34C" w:rsidRDefault="00CD234C" w:rsidP="00DF67BD">
      <w:pPr>
        <w:spacing w:after="0" w:line="240" w:lineRule="auto"/>
      </w:pPr>
      <w:r>
        <w:separator/>
      </w:r>
    </w:p>
  </w:endnote>
  <w:endnote w:type="continuationSeparator" w:id="0">
    <w:p w:rsidR="00CD234C" w:rsidRDefault="00CD234C" w:rsidP="00DF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34C" w:rsidRDefault="00CD234C" w:rsidP="00DF67BD">
      <w:pPr>
        <w:spacing w:after="0" w:line="240" w:lineRule="auto"/>
      </w:pPr>
      <w:r>
        <w:separator/>
      </w:r>
    </w:p>
  </w:footnote>
  <w:footnote w:type="continuationSeparator" w:id="0">
    <w:p w:rsidR="00CD234C" w:rsidRDefault="00CD234C" w:rsidP="00DF67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36EF3"/>
    <w:multiLevelType w:val="multilevel"/>
    <w:tmpl w:val="6B9E0DA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0C9"/>
    <w:rsid w:val="00012046"/>
    <w:rsid w:val="000312BF"/>
    <w:rsid w:val="00036C99"/>
    <w:rsid w:val="00043FE2"/>
    <w:rsid w:val="000641A6"/>
    <w:rsid w:val="00075766"/>
    <w:rsid w:val="000B6634"/>
    <w:rsid w:val="000D35AE"/>
    <w:rsid w:val="000D6D79"/>
    <w:rsid w:val="00152FC2"/>
    <w:rsid w:val="00172732"/>
    <w:rsid w:val="001771FA"/>
    <w:rsid w:val="0019139A"/>
    <w:rsid w:val="001A03F8"/>
    <w:rsid w:val="00205775"/>
    <w:rsid w:val="00206AA9"/>
    <w:rsid w:val="00206D17"/>
    <w:rsid w:val="00224AC4"/>
    <w:rsid w:val="00251DCE"/>
    <w:rsid w:val="00266C7D"/>
    <w:rsid w:val="002D712E"/>
    <w:rsid w:val="002E7B7F"/>
    <w:rsid w:val="00315C33"/>
    <w:rsid w:val="0032413D"/>
    <w:rsid w:val="00342330"/>
    <w:rsid w:val="00367A59"/>
    <w:rsid w:val="00374595"/>
    <w:rsid w:val="003959B3"/>
    <w:rsid w:val="003A7D79"/>
    <w:rsid w:val="003C32AD"/>
    <w:rsid w:val="003D24B9"/>
    <w:rsid w:val="004073A8"/>
    <w:rsid w:val="00417A34"/>
    <w:rsid w:val="00431BB8"/>
    <w:rsid w:val="00432097"/>
    <w:rsid w:val="004833AE"/>
    <w:rsid w:val="004C4A5B"/>
    <w:rsid w:val="004E11A4"/>
    <w:rsid w:val="00503606"/>
    <w:rsid w:val="00514C6E"/>
    <w:rsid w:val="00551913"/>
    <w:rsid w:val="00553041"/>
    <w:rsid w:val="005C4D6C"/>
    <w:rsid w:val="00622FCB"/>
    <w:rsid w:val="00632608"/>
    <w:rsid w:val="006401F9"/>
    <w:rsid w:val="00676C4E"/>
    <w:rsid w:val="00677B7D"/>
    <w:rsid w:val="00695E05"/>
    <w:rsid w:val="006A617B"/>
    <w:rsid w:val="006C796A"/>
    <w:rsid w:val="006D1554"/>
    <w:rsid w:val="00705485"/>
    <w:rsid w:val="007272AD"/>
    <w:rsid w:val="00736493"/>
    <w:rsid w:val="00753FB7"/>
    <w:rsid w:val="007860A4"/>
    <w:rsid w:val="00796D78"/>
    <w:rsid w:val="007A0ECA"/>
    <w:rsid w:val="007A30C9"/>
    <w:rsid w:val="007C24ED"/>
    <w:rsid w:val="007E4D44"/>
    <w:rsid w:val="008162A7"/>
    <w:rsid w:val="00820C50"/>
    <w:rsid w:val="0084474C"/>
    <w:rsid w:val="008A5D74"/>
    <w:rsid w:val="008B4946"/>
    <w:rsid w:val="008E727D"/>
    <w:rsid w:val="009304FA"/>
    <w:rsid w:val="00962C03"/>
    <w:rsid w:val="00964C03"/>
    <w:rsid w:val="00983813"/>
    <w:rsid w:val="00991B30"/>
    <w:rsid w:val="009E70F9"/>
    <w:rsid w:val="009F4811"/>
    <w:rsid w:val="00A370CF"/>
    <w:rsid w:val="00A86DF8"/>
    <w:rsid w:val="00AB02CC"/>
    <w:rsid w:val="00AB62B1"/>
    <w:rsid w:val="00AC5DF4"/>
    <w:rsid w:val="00B30073"/>
    <w:rsid w:val="00B43106"/>
    <w:rsid w:val="00B51068"/>
    <w:rsid w:val="00B97FF1"/>
    <w:rsid w:val="00BA29CE"/>
    <w:rsid w:val="00BA5E55"/>
    <w:rsid w:val="00C564B3"/>
    <w:rsid w:val="00C72262"/>
    <w:rsid w:val="00CB5944"/>
    <w:rsid w:val="00CC3B6E"/>
    <w:rsid w:val="00CD234C"/>
    <w:rsid w:val="00CD30A1"/>
    <w:rsid w:val="00CD7D04"/>
    <w:rsid w:val="00CE007B"/>
    <w:rsid w:val="00CE373E"/>
    <w:rsid w:val="00CF169A"/>
    <w:rsid w:val="00CF2254"/>
    <w:rsid w:val="00D032EF"/>
    <w:rsid w:val="00D0532F"/>
    <w:rsid w:val="00D86027"/>
    <w:rsid w:val="00DB1056"/>
    <w:rsid w:val="00DE1AD2"/>
    <w:rsid w:val="00DF67BD"/>
    <w:rsid w:val="00E12353"/>
    <w:rsid w:val="00E32EBE"/>
    <w:rsid w:val="00E5058D"/>
    <w:rsid w:val="00E55596"/>
    <w:rsid w:val="00E555A7"/>
    <w:rsid w:val="00EB1865"/>
    <w:rsid w:val="00EB27DE"/>
    <w:rsid w:val="00EB6EFD"/>
    <w:rsid w:val="00F2645F"/>
    <w:rsid w:val="00F64DB0"/>
    <w:rsid w:val="00F879DB"/>
    <w:rsid w:val="00F91BB4"/>
    <w:rsid w:val="00FD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30C9"/>
    <w:rPr>
      <w:color w:val="0000FF"/>
      <w:u w:val="single"/>
    </w:rPr>
  </w:style>
  <w:style w:type="character" w:customStyle="1" w:styleId="a4">
    <w:name w:val="Без интервала Знак"/>
    <w:aliases w:val="с интервалом Знак,Без интервала1 Знак,No Spacing1 Знак,No Spacing Знак"/>
    <w:basedOn w:val="a0"/>
    <w:link w:val="a5"/>
    <w:uiPriority w:val="1"/>
    <w:locked/>
    <w:rsid w:val="007A30C9"/>
  </w:style>
  <w:style w:type="paragraph" w:styleId="a5">
    <w:name w:val="No Spacing"/>
    <w:aliases w:val="с интервалом,Без интервала1,No Spacing1,No Spacing"/>
    <w:link w:val="a4"/>
    <w:uiPriority w:val="1"/>
    <w:qFormat/>
    <w:rsid w:val="007A30C9"/>
    <w:pPr>
      <w:spacing w:after="0" w:line="240" w:lineRule="auto"/>
    </w:pPr>
  </w:style>
  <w:style w:type="table" w:styleId="a6">
    <w:name w:val="Table Grid"/>
    <w:basedOn w:val="a1"/>
    <w:uiPriority w:val="59"/>
    <w:rsid w:val="00315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84474C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84474C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ConsPlusNormal">
    <w:name w:val="ConsPlusNormal"/>
    <w:link w:val="ConsPlusNormal0"/>
    <w:qFormat/>
    <w:rsid w:val="00F264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ConsPlusNormal0">
    <w:name w:val="ConsPlusNormal Знак"/>
    <w:link w:val="ConsPlusNormal"/>
    <w:locked/>
    <w:rsid w:val="00F2645F"/>
    <w:rPr>
      <w:rFonts w:ascii="Arial" w:eastAsia="Calibri" w:hAnsi="Arial" w:cs="Arial"/>
      <w:sz w:val="20"/>
      <w:szCs w:val="20"/>
      <w:lang w:eastAsia="en-US"/>
    </w:rPr>
  </w:style>
  <w:style w:type="character" w:customStyle="1" w:styleId="1">
    <w:name w:val="Название Знак1"/>
    <w:basedOn w:val="a0"/>
    <w:locked/>
    <w:rsid w:val="00CB5944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9">
    <w:name w:val="List Paragraph"/>
    <w:basedOn w:val="a"/>
    <w:uiPriority w:val="34"/>
    <w:qFormat/>
    <w:rsid w:val="004E11A4"/>
    <w:pPr>
      <w:ind w:left="720"/>
      <w:contextualSpacing/>
    </w:pPr>
    <w:rPr>
      <w:rFonts w:eastAsiaTheme="minorHAnsi"/>
      <w:lang w:eastAsia="en-US"/>
    </w:rPr>
  </w:style>
  <w:style w:type="paragraph" w:customStyle="1" w:styleId="ConsNonformat">
    <w:name w:val="ConsNonformat"/>
    <w:rsid w:val="004E11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F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F67BD"/>
  </w:style>
  <w:style w:type="paragraph" w:styleId="ac">
    <w:name w:val="footer"/>
    <w:basedOn w:val="a"/>
    <w:link w:val="ad"/>
    <w:uiPriority w:val="99"/>
    <w:unhideWhenUsed/>
    <w:rsid w:val="00DF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F67BD"/>
  </w:style>
  <w:style w:type="paragraph" w:styleId="ae">
    <w:name w:val="Balloon Text"/>
    <w:basedOn w:val="a"/>
    <w:link w:val="af"/>
    <w:uiPriority w:val="99"/>
    <w:semiHidden/>
    <w:unhideWhenUsed/>
    <w:rsid w:val="00C5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64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30C9"/>
    <w:rPr>
      <w:color w:val="0000FF"/>
      <w:u w:val="single"/>
    </w:rPr>
  </w:style>
  <w:style w:type="character" w:customStyle="1" w:styleId="a4">
    <w:name w:val="Без интервала Знак"/>
    <w:aliases w:val="с интервалом Знак,Без интервала1 Знак,No Spacing1 Знак,No Spacing Знак"/>
    <w:basedOn w:val="a0"/>
    <w:link w:val="a5"/>
    <w:uiPriority w:val="1"/>
    <w:locked/>
    <w:rsid w:val="007A30C9"/>
  </w:style>
  <w:style w:type="paragraph" w:styleId="a5">
    <w:name w:val="No Spacing"/>
    <w:aliases w:val="с интервалом,Без интервала1,No Spacing1,No Spacing"/>
    <w:link w:val="a4"/>
    <w:uiPriority w:val="1"/>
    <w:qFormat/>
    <w:rsid w:val="007A30C9"/>
    <w:pPr>
      <w:spacing w:after="0" w:line="240" w:lineRule="auto"/>
    </w:pPr>
  </w:style>
  <w:style w:type="table" w:styleId="a6">
    <w:name w:val="Table Grid"/>
    <w:basedOn w:val="a1"/>
    <w:uiPriority w:val="59"/>
    <w:rsid w:val="00315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84474C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84474C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ConsPlusNormal">
    <w:name w:val="ConsPlusNormal"/>
    <w:link w:val="ConsPlusNormal0"/>
    <w:qFormat/>
    <w:rsid w:val="00F264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ConsPlusNormal0">
    <w:name w:val="ConsPlusNormal Знак"/>
    <w:link w:val="ConsPlusNormal"/>
    <w:locked/>
    <w:rsid w:val="00F2645F"/>
    <w:rPr>
      <w:rFonts w:ascii="Arial" w:eastAsia="Calibri" w:hAnsi="Arial" w:cs="Arial"/>
      <w:sz w:val="20"/>
      <w:szCs w:val="20"/>
      <w:lang w:eastAsia="en-US"/>
    </w:rPr>
  </w:style>
  <w:style w:type="character" w:customStyle="1" w:styleId="1">
    <w:name w:val="Название Знак1"/>
    <w:basedOn w:val="a0"/>
    <w:locked/>
    <w:rsid w:val="00CB5944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9">
    <w:name w:val="List Paragraph"/>
    <w:basedOn w:val="a"/>
    <w:uiPriority w:val="34"/>
    <w:qFormat/>
    <w:rsid w:val="004E11A4"/>
    <w:pPr>
      <w:ind w:left="720"/>
      <w:contextualSpacing/>
    </w:pPr>
    <w:rPr>
      <w:rFonts w:eastAsiaTheme="minorHAnsi"/>
      <w:lang w:eastAsia="en-US"/>
    </w:rPr>
  </w:style>
  <w:style w:type="paragraph" w:customStyle="1" w:styleId="ConsNonformat">
    <w:name w:val="ConsNonformat"/>
    <w:rsid w:val="004E11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F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F67BD"/>
  </w:style>
  <w:style w:type="paragraph" w:styleId="ac">
    <w:name w:val="footer"/>
    <w:basedOn w:val="a"/>
    <w:link w:val="ad"/>
    <w:uiPriority w:val="99"/>
    <w:unhideWhenUsed/>
    <w:rsid w:val="00DF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F67BD"/>
  </w:style>
  <w:style w:type="paragraph" w:styleId="ae">
    <w:name w:val="Balloon Text"/>
    <w:basedOn w:val="a"/>
    <w:link w:val="af"/>
    <w:uiPriority w:val="99"/>
    <w:semiHidden/>
    <w:unhideWhenUsed/>
    <w:rsid w:val="00C5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64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1\Downloads\&#1087;&#1088;&#1086;&#1077;&#1082;&#1090;%20&#1055;&#1086;&#1089;&#1090;.&#8470;__%20&#1086;&#1090;__.2019%20&#1054;&#1073;%20&#1091;&#1090;&#1074;&#1077;&#1088;&#1078;&#1076;&#1077;&#1085;&#1080;&#1080;%20&#1055;&#1088;&#1086;&#1075;&#1088;&#1072;&#1084;&#1084;&#1099;%20&#1087;&#1088;&#1086;&#1092;&#1080;&#1083;&#1072;&#1082;&#1090;&#1080;&#1082;&#1080;%20&#1085;&#1072;&#1088;&#1091;&#1096;&#1077;&#1085;&#1080;&#1081;%20.doc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1\Downloads\&#1087;&#1088;&#1086;&#1077;&#1082;&#1090;%20&#1055;&#1086;&#1089;&#1090;.&#8470;__%20&#1086;&#1090;__.2019%20&#1054;&#1073;%20&#1091;&#1090;&#1074;&#1077;&#1088;&#1078;&#1076;&#1077;&#1085;&#1080;&#1080;%20&#1055;&#1088;&#1086;&#1075;&#1088;&#1072;&#1084;&#1084;&#1099;%20&#1087;&#1088;&#1086;&#1092;&#1080;&#1083;&#1072;&#1082;&#1090;&#1080;&#1082;&#1080;%20&#1085;&#1072;&#1088;&#1091;&#1096;&#1077;&#1085;&#1080;&#1081;%20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1\Downloads\&#1087;&#1088;&#1086;&#1077;&#1082;&#1090;%20&#1055;&#1086;&#1089;&#1090;.&#8470;__%20&#1086;&#1090;__.2019%20&#1054;&#1073;%20&#1091;&#1090;&#1074;&#1077;&#1088;&#1078;&#1076;&#1077;&#1085;&#1080;&#1080;%20&#1055;&#1088;&#1086;&#1075;&#1088;&#1072;&#1084;&#1084;&#1099;%20&#1087;&#1088;&#1086;&#1092;&#1080;&#1083;&#1072;&#1082;&#1090;&#1080;&#1082;&#1080;%20&#1085;&#1072;&#1088;&#1091;&#1096;&#1077;&#1085;&#1080;&#1081;%20.doc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potjukanovskij.nso.ru/page/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edorovskij.nso.ru" TargetMode="External"/><Relationship Id="rId14" Type="http://schemas.openxmlformats.org/officeDocument/2006/relationships/hyperlink" Target="file:///C:\Users\1\Downloads\&#1087;&#1088;&#1086;&#1077;&#1082;&#1090;%20&#1055;&#1086;&#1089;&#1090;.&#8470;__%20&#1086;&#1090;__.2019%20&#1054;&#1073;%20&#1091;&#1090;&#1074;&#1077;&#1088;&#1078;&#1076;&#1077;&#1085;&#1080;&#1080;%20&#1055;&#1088;&#1086;&#1075;&#1088;&#1072;&#1084;&#1084;&#1099;%20&#1087;&#1088;&#1086;&#1092;&#1080;&#1083;&#1072;&#1082;&#1090;&#1080;&#1082;&#1080;%20&#1085;&#1072;&#1088;&#1091;&#1096;&#1077;&#1085;&#1080;&#1081;%2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8F15E-A2D3-4BF3-A097-DABE1E59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2981</Words>
  <Characters>16995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cp:lastPrinted>2020-02-25T08:07:00Z</cp:lastPrinted>
  <dcterms:created xsi:type="dcterms:W3CDTF">2020-02-25T07:49:00Z</dcterms:created>
  <dcterms:modified xsi:type="dcterms:W3CDTF">2020-03-04T08:51:00Z</dcterms:modified>
</cp:coreProperties>
</file>